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96E" w:rsidRPr="003171FC" w:rsidRDefault="003171FC" w:rsidP="003171FC">
      <w:pPr>
        <w:jc w:val="center"/>
        <w:rPr>
          <w:b/>
        </w:rPr>
      </w:pPr>
      <w:bookmarkStart w:id="0" w:name="_GoBack"/>
      <w:bookmarkEnd w:id="0"/>
      <w:r w:rsidRPr="003171FC">
        <w:rPr>
          <w:b/>
        </w:rPr>
        <w:t>Creating Essential Questions</w:t>
      </w:r>
    </w:p>
    <w:p w:rsidR="003171FC" w:rsidRDefault="003171FC" w:rsidP="00112944"/>
    <w:p w:rsidR="0087096E" w:rsidRDefault="0087096E" w:rsidP="00112944"/>
    <w:p w:rsidR="0087096E" w:rsidRDefault="0087096E" w:rsidP="0087096E">
      <w:pPr>
        <w:rPr>
          <w:rFonts w:asciiTheme="minorHAnsi" w:hAnsiTheme="minorHAnsi"/>
          <w:b/>
          <w:sz w:val="20"/>
          <w:szCs w:val="20"/>
        </w:rPr>
      </w:pPr>
      <w:r w:rsidRPr="000C5EE9">
        <w:rPr>
          <w:rFonts w:asciiTheme="minorHAnsi" w:hAnsiTheme="minorHAnsi"/>
          <w:b/>
          <w:sz w:val="20"/>
          <w:szCs w:val="20"/>
        </w:rPr>
        <w:t xml:space="preserve">Qualities of Essential </w:t>
      </w:r>
      <w:r>
        <w:rPr>
          <w:rFonts w:asciiTheme="minorHAnsi" w:hAnsiTheme="minorHAnsi"/>
          <w:b/>
          <w:sz w:val="20"/>
          <w:szCs w:val="20"/>
        </w:rPr>
        <w:t>Question</w:t>
      </w:r>
      <w:r>
        <w:rPr>
          <w:rFonts w:asciiTheme="minorHAnsi" w:hAnsiTheme="minorHAnsi"/>
          <w:b/>
          <w:noProof/>
          <w:sz w:val="20"/>
          <w:szCs w:val="20"/>
        </w:rPr>
        <w:drawing>
          <wp:anchor distT="0" distB="0" distL="114300" distR="114300" simplePos="0" relativeHeight="251665408" behindDoc="1" locked="0" layoutInCell="1" allowOverlap="1">
            <wp:simplePos x="0" y="0"/>
            <wp:positionH relativeFrom="column">
              <wp:posOffset>342900</wp:posOffset>
            </wp:positionH>
            <wp:positionV relativeFrom="paragraph">
              <wp:posOffset>-298450</wp:posOffset>
            </wp:positionV>
            <wp:extent cx="5391150" cy="3876675"/>
            <wp:effectExtent l="19050" t="0" r="0" b="0"/>
            <wp:wrapTight wrapText="bothSides">
              <wp:wrapPolygon edited="0">
                <wp:start x="-76" y="0"/>
                <wp:lineTo x="-76" y="21547"/>
                <wp:lineTo x="21600" y="21547"/>
                <wp:lineTo x="21600" y="0"/>
                <wp:lineTo x="-76" y="0"/>
              </wp:wrapPolygon>
            </wp:wrapTight>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391150" cy="3876675"/>
                    </a:xfrm>
                    <a:prstGeom prst="rect">
                      <a:avLst/>
                    </a:prstGeom>
                    <a:noFill/>
                    <a:ln w="9525">
                      <a:noFill/>
                      <a:miter lim="800000"/>
                      <a:headEnd/>
                      <a:tailEnd/>
                    </a:ln>
                  </pic:spPr>
                </pic:pic>
              </a:graphicData>
            </a:graphic>
          </wp:anchor>
        </w:drawing>
      </w:r>
      <w:r>
        <w:rPr>
          <w:rFonts w:asciiTheme="minorHAnsi" w:hAnsiTheme="minorHAnsi"/>
          <w:b/>
          <w:sz w:val="20"/>
          <w:szCs w:val="20"/>
        </w:rPr>
        <w:t>s</w:t>
      </w:r>
    </w:p>
    <w:p w:rsidR="0087096E" w:rsidRDefault="0087096E" w:rsidP="0087096E">
      <w:pPr>
        <w:rPr>
          <w:rFonts w:asciiTheme="minorHAnsi" w:hAnsiTheme="minorHAnsi"/>
          <w:b/>
          <w:sz w:val="20"/>
          <w:szCs w:val="20"/>
        </w:rPr>
      </w:pPr>
    </w:p>
    <w:p w:rsidR="0087096E" w:rsidRPr="0087096E" w:rsidRDefault="0087096E" w:rsidP="000632CE">
      <w:pPr>
        <w:pStyle w:val="ListParagraph"/>
        <w:numPr>
          <w:ilvl w:val="0"/>
          <w:numId w:val="8"/>
        </w:numPr>
        <w:spacing w:line="360" w:lineRule="auto"/>
        <w:rPr>
          <w:rFonts w:asciiTheme="minorHAnsi" w:hAnsiTheme="minorHAnsi"/>
          <w:sz w:val="20"/>
          <w:szCs w:val="20"/>
        </w:rPr>
      </w:pPr>
      <w:r w:rsidRPr="0087096E">
        <w:rPr>
          <w:rFonts w:asciiTheme="minorHAnsi" w:hAnsiTheme="minorHAnsi"/>
          <w:sz w:val="20"/>
          <w:szCs w:val="20"/>
        </w:rPr>
        <w:t>Explores different aspects of a topic</w:t>
      </w:r>
    </w:p>
    <w:p w:rsidR="0087096E" w:rsidRPr="00586B99" w:rsidRDefault="0087096E" w:rsidP="000632CE">
      <w:pPr>
        <w:pStyle w:val="ListParagraph"/>
        <w:numPr>
          <w:ilvl w:val="0"/>
          <w:numId w:val="8"/>
        </w:numPr>
        <w:spacing w:line="360" w:lineRule="auto"/>
        <w:rPr>
          <w:rFonts w:asciiTheme="minorHAnsi" w:hAnsiTheme="minorHAnsi"/>
          <w:sz w:val="20"/>
          <w:szCs w:val="20"/>
        </w:rPr>
      </w:pPr>
      <w:r>
        <w:rPr>
          <w:rFonts w:asciiTheme="minorHAnsi" w:hAnsiTheme="minorHAnsi"/>
          <w:sz w:val="20"/>
          <w:szCs w:val="20"/>
        </w:rPr>
        <w:t>Requires use of</w:t>
      </w:r>
      <w:r w:rsidRPr="00586B99">
        <w:rPr>
          <w:rFonts w:asciiTheme="minorHAnsi" w:hAnsiTheme="minorHAnsi"/>
          <w:sz w:val="20"/>
          <w:szCs w:val="20"/>
        </w:rPr>
        <w:t xml:space="preserve"> terminology</w:t>
      </w:r>
      <w:r>
        <w:rPr>
          <w:rFonts w:asciiTheme="minorHAnsi" w:hAnsiTheme="minorHAnsi"/>
          <w:sz w:val="20"/>
          <w:szCs w:val="20"/>
        </w:rPr>
        <w:t>/academic vocabulary</w:t>
      </w:r>
      <w:r w:rsidRPr="00586B99">
        <w:rPr>
          <w:rFonts w:asciiTheme="minorHAnsi" w:hAnsiTheme="minorHAnsi"/>
          <w:sz w:val="20"/>
          <w:szCs w:val="20"/>
        </w:rPr>
        <w:t xml:space="preserve"> to answer</w:t>
      </w:r>
    </w:p>
    <w:p w:rsidR="0087096E" w:rsidRDefault="0087096E" w:rsidP="000632CE">
      <w:pPr>
        <w:pStyle w:val="ListParagraph"/>
        <w:numPr>
          <w:ilvl w:val="0"/>
          <w:numId w:val="8"/>
        </w:numPr>
        <w:spacing w:line="360" w:lineRule="auto"/>
        <w:rPr>
          <w:rFonts w:asciiTheme="minorHAnsi" w:hAnsiTheme="minorHAnsi"/>
          <w:sz w:val="20"/>
          <w:szCs w:val="20"/>
        </w:rPr>
      </w:pPr>
      <w:r w:rsidRPr="000C5EE9">
        <w:rPr>
          <w:rFonts w:asciiTheme="minorHAnsi" w:hAnsiTheme="minorHAnsi"/>
          <w:sz w:val="20"/>
          <w:szCs w:val="20"/>
        </w:rPr>
        <w:t xml:space="preserve">Engages learners in thinking critically </w:t>
      </w:r>
    </w:p>
    <w:p w:rsidR="0087096E" w:rsidRDefault="0087096E" w:rsidP="000632CE">
      <w:pPr>
        <w:pStyle w:val="ListParagraph"/>
        <w:numPr>
          <w:ilvl w:val="0"/>
          <w:numId w:val="8"/>
        </w:numPr>
        <w:spacing w:line="360" w:lineRule="auto"/>
        <w:rPr>
          <w:rFonts w:asciiTheme="minorHAnsi" w:hAnsiTheme="minorHAnsi"/>
          <w:sz w:val="20"/>
          <w:szCs w:val="20"/>
        </w:rPr>
      </w:pPr>
      <w:r w:rsidRPr="00586B99">
        <w:rPr>
          <w:rFonts w:asciiTheme="minorHAnsi" w:hAnsiTheme="minorHAnsi"/>
          <w:sz w:val="20"/>
          <w:szCs w:val="20"/>
        </w:rPr>
        <w:t xml:space="preserve">Leads to </w:t>
      </w:r>
      <w:r>
        <w:rPr>
          <w:rFonts w:asciiTheme="minorHAnsi" w:hAnsiTheme="minorHAnsi"/>
          <w:sz w:val="20"/>
          <w:szCs w:val="20"/>
        </w:rPr>
        <w:t>careful</w:t>
      </w:r>
      <w:r w:rsidRPr="00586B99">
        <w:rPr>
          <w:rFonts w:asciiTheme="minorHAnsi" w:hAnsiTheme="minorHAnsi"/>
          <w:sz w:val="20"/>
          <w:szCs w:val="20"/>
        </w:rPr>
        <w:t xml:space="preserve"> consideration of the topic</w:t>
      </w:r>
    </w:p>
    <w:p w:rsidR="0087096E" w:rsidRPr="000C5EE9" w:rsidRDefault="0087096E" w:rsidP="000632CE">
      <w:pPr>
        <w:pStyle w:val="ListParagraph"/>
        <w:numPr>
          <w:ilvl w:val="0"/>
          <w:numId w:val="8"/>
        </w:numPr>
        <w:spacing w:line="360" w:lineRule="auto"/>
        <w:rPr>
          <w:rFonts w:asciiTheme="minorHAnsi" w:hAnsiTheme="minorHAnsi"/>
          <w:sz w:val="20"/>
          <w:szCs w:val="20"/>
        </w:rPr>
      </w:pPr>
      <w:r w:rsidRPr="000C5EE9">
        <w:rPr>
          <w:rFonts w:asciiTheme="minorHAnsi" w:hAnsiTheme="minorHAnsi"/>
          <w:sz w:val="20"/>
          <w:szCs w:val="20"/>
        </w:rPr>
        <w:t>No wrong or right answer – open ended</w:t>
      </w:r>
    </w:p>
    <w:p w:rsidR="0087096E" w:rsidRPr="00586B99" w:rsidRDefault="0087096E" w:rsidP="000632CE">
      <w:pPr>
        <w:pStyle w:val="ListParagraph"/>
        <w:numPr>
          <w:ilvl w:val="0"/>
          <w:numId w:val="8"/>
        </w:numPr>
        <w:spacing w:line="360" w:lineRule="auto"/>
        <w:rPr>
          <w:rFonts w:asciiTheme="minorHAnsi" w:hAnsiTheme="minorHAnsi"/>
          <w:sz w:val="20"/>
          <w:szCs w:val="20"/>
        </w:rPr>
      </w:pPr>
      <w:r>
        <w:rPr>
          <w:rFonts w:asciiTheme="minorHAnsi" w:hAnsiTheme="minorHAnsi"/>
          <w:sz w:val="20"/>
          <w:szCs w:val="20"/>
        </w:rPr>
        <w:t>Fact involving who, w</w:t>
      </w:r>
      <w:r w:rsidRPr="00586B99">
        <w:rPr>
          <w:rFonts w:asciiTheme="minorHAnsi" w:hAnsiTheme="minorHAnsi"/>
          <w:sz w:val="20"/>
          <w:szCs w:val="20"/>
        </w:rPr>
        <w:t>hat</w:t>
      </w:r>
      <w:r>
        <w:rPr>
          <w:rFonts w:asciiTheme="minorHAnsi" w:hAnsiTheme="minorHAnsi"/>
          <w:sz w:val="20"/>
          <w:szCs w:val="20"/>
        </w:rPr>
        <w:t>,</w:t>
      </w:r>
      <w:r w:rsidRPr="00586B99">
        <w:rPr>
          <w:rFonts w:asciiTheme="minorHAnsi" w:hAnsiTheme="minorHAnsi"/>
          <w:sz w:val="20"/>
          <w:szCs w:val="20"/>
        </w:rPr>
        <w:t xml:space="preserve"> where</w:t>
      </w:r>
      <w:r>
        <w:rPr>
          <w:rFonts w:asciiTheme="minorHAnsi" w:hAnsiTheme="minorHAnsi"/>
          <w:sz w:val="20"/>
          <w:szCs w:val="20"/>
        </w:rPr>
        <w:t>,</w:t>
      </w:r>
      <w:r w:rsidRPr="00586B99">
        <w:rPr>
          <w:rFonts w:asciiTheme="minorHAnsi" w:hAnsiTheme="minorHAnsi"/>
          <w:sz w:val="20"/>
          <w:szCs w:val="20"/>
        </w:rPr>
        <w:t xml:space="preserve"> why</w:t>
      </w:r>
      <w:r>
        <w:rPr>
          <w:rFonts w:asciiTheme="minorHAnsi" w:hAnsiTheme="minorHAnsi"/>
          <w:sz w:val="20"/>
          <w:szCs w:val="20"/>
        </w:rPr>
        <w:t>, and how are</w:t>
      </w:r>
      <w:r w:rsidRPr="00586B99">
        <w:rPr>
          <w:rFonts w:asciiTheme="minorHAnsi" w:hAnsiTheme="minorHAnsi"/>
          <w:sz w:val="20"/>
          <w:szCs w:val="20"/>
        </w:rPr>
        <w:t xml:space="preserve"> need</w:t>
      </w:r>
      <w:r>
        <w:rPr>
          <w:rFonts w:asciiTheme="minorHAnsi" w:hAnsiTheme="minorHAnsi"/>
          <w:sz w:val="20"/>
          <w:szCs w:val="20"/>
        </w:rPr>
        <w:t>ed</w:t>
      </w:r>
      <w:r w:rsidRPr="00586B99">
        <w:rPr>
          <w:rFonts w:asciiTheme="minorHAnsi" w:hAnsiTheme="minorHAnsi"/>
          <w:sz w:val="20"/>
          <w:szCs w:val="20"/>
        </w:rPr>
        <w:t xml:space="preserve"> to answer</w:t>
      </w:r>
    </w:p>
    <w:p w:rsidR="0087096E" w:rsidRPr="00586B99" w:rsidRDefault="0087096E" w:rsidP="000632CE">
      <w:pPr>
        <w:pStyle w:val="ListParagraph"/>
        <w:numPr>
          <w:ilvl w:val="0"/>
          <w:numId w:val="8"/>
        </w:numPr>
        <w:spacing w:line="360" w:lineRule="auto"/>
        <w:rPr>
          <w:rFonts w:asciiTheme="minorHAnsi" w:hAnsiTheme="minorHAnsi"/>
          <w:sz w:val="20"/>
          <w:szCs w:val="20"/>
        </w:rPr>
      </w:pPr>
      <w:r>
        <w:rPr>
          <w:rFonts w:asciiTheme="minorHAnsi" w:hAnsiTheme="minorHAnsi"/>
          <w:sz w:val="20"/>
          <w:szCs w:val="20"/>
        </w:rPr>
        <w:t>Answers may change as they are informed by developing</w:t>
      </w:r>
      <w:r w:rsidRPr="00586B99">
        <w:rPr>
          <w:rFonts w:asciiTheme="minorHAnsi" w:hAnsiTheme="minorHAnsi"/>
          <w:sz w:val="20"/>
          <w:szCs w:val="20"/>
        </w:rPr>
        <w:t xml:space="preserve"> knowledge, feelings, </w:t>
      </w:r>
      <w:r>
        <w:rPr>
          <w:rFonts w:asciiTheme="minorHAnsi" w:hAnsiTheme="minorHAnsi"/>
          <w:sz w:val="20"/>
          <w:szCs w:val="20"/>
        </w:rPr>
        <w:t xml:space="preserve">skills, </w:t>
      </w:r>
      <w:r w:rsidRPr="00586B99">
        <w:rPr>
          <w:rFonts w:asciiTheme="minorHAnsi" w:hAnsiTheme="minorHAnsi"/>
          <w:sz w:val="20"/>
          <w:szCs w:val="20"/>
        </w:rPr>
        <w:t>and experiences</w:t>
      </w:r>
    </w:p>
    <w:p w:rsidR="0087096E" w:rsidRPr="0087096E" w:rsidRDefault="0087096E" w:rsidP="000632CE">
      <w:pPr>
        <w:pStyle w:val="ListParagraph"/>
        <w:numPr>
          <w:ilvl w:val="0"/>
          <w:numId w:val="8"/>
        </w:numPr>
        <w:spacing w:line="360" w:lineRule="auto"/>
        <w:rPr>
          <w:rFonts w:asciiTheme="minorHAnsi" w:hAnsiTheme="minorHAnsi"/>
          <w:sz w:val="20"/>
          <w:szCs w:val="20"/>
        </w:rPr>
      </w:pPr>
      <w:r w:rsidRPr="00586B99">
        <w:rPr>
          <w:rFonts w:asciiTheme="minorHAnsi" w:hAnsiTheme="minorHAnsi"/>
          <w:sz w:val="20"/>
          <w:szCs w:val="20"/>
        </w:rPr>
        <w:t>Asked and answered from a perspective</w:t>
      </w:r>
    </w:p>
    <w:p w:rsidR="0087096E" w:rsidRPr="000C5EE9" w:rsidRDefault="0087096E" w:rsidP="000632CE">
      <w:pPr>
        <w:pStyle w:val="ListParagraph"/>
        <w:numPr>
          <w:ilvl w:val="0"/>
          <w:numId w:val="8"/>
        </w:numPr>
        <w:spacing w:line="360" w:lineRule="auto"/>
        <w:rPr>
          <w:rFonts w:asciiTheme="minorHAnsi" w:hAnsiTheme="minorHAnsi"/>
          <w:sz w:val="20"/>
          <w:szCs w:val="20"/>
        </w:rPr>
      </w:pPr>
      <w:r w:rsidRPr="00586B99">
        <w:rPr>
          <w:rFonts w:asciiTheme="minorHAnsi" w:hAnsiTheme="minorHAnsi"/>
          <w:sz w:val="20"/>
          <w:szCs w:val="20"/>
        </w:rPr>
        <w:t>Take</w:t>
      </w:r>
      <w:r>
        <w:rPr>
          <w:rFonts w:asciiTheme="minorHAnsi" w:hAnsiTheme="minorHAnsi"/>
          <w:sz w:val="20"/>
          <w:szCs w:val="20"/>
        </w:rPr>
        <w:t>s</w:t>
      </w:r>
      <w:r w:rsidRPr="00586B99">
        <w:rPr>
          <w:rFonts w:asciiTheme="minorHAnsi" w:hAnsiTheme="minorHAnsi"/>
          <w:sz w:val="20"/>
          <w:szCs w:val="20"/>
        </w:rPr>
        <w:t xml:space="preserve"> time to answer</w:t>
      </w:r>
    </w:p>
    <w:p w:rsidR="0087096E" w:rsidRPr="00586B99" w:rsidRDefault="0087096E" w:rsidP="000632CE">
      <w:pPr>
        <w:pStyle w:val="ListParagraph"/>
        <w:numPr>
          <w:ilvl w:val="0"/>
          <w:numId w:val="8"/>
        </w:numPr>
        <w:spacing w:line="360" w:lineRule="auto"/>
        <w:rPr>
          <w:rFonts w:asciiTheme="minorHAnsi" w:hAnsiTheme="minorHAnsi"/>
          <w:sz w:val="20"/>
          <w:szCs w:val="20"/>
        </w:rPr>
      </w:pPr>
      <w:r>
        <w:rPr>
          <w:rFonts w:asciiTheme="minorHAnsi" w:hAnsiTheme="minorHAnsi"/>
          <w:sz w:val="20"/>
          <w:szCs w:val="20"/>
        </w:rPr>
        <w:t>E</w:t>
      </w:r>
      <w:r w:rsidRPr="00586B99">
        <w:rPr>
          <w:rFonts w:asciiTheme="minorHAnsi" w:hAnsiTheme="minorHAnsi"/>
          <w:sz w:val="20"/>
          <w:szCs w:val="20"/>
        </w:rPr>
        <w:t>voke</w:t>
      </w:r>
      <w:r>
        <w:rPr>
          <w:rFonts w:asciiTheme="minorHAnsi" w:hAnsiTheme="minorHAnsi"/>
          <w:sz w:val="20"/>
          <w:szCs w:val="20"/>
        </w:rPr>
        <w:t>s</w:t>
      </w:r>
      <w:r w:rsidRPr="00586B99">
        <w:rPr>
          <w:rFonts w:asciiTheme="minorHAnsi" w:hAnsiTheme="minorHAnsi"/>
          <w:sz w:val="20"/>
          <w:szCs w:val="20"/>
        </w:rPr>
        <w:t xml:space="preserve"> feelings</w:t>
      </w:r>
    </w:p>
    <w:p w:rsidR="0087096E" w:rsidRPr="000C5EE9" w:rsidRDefault="0087096E" w:rsidP="000632CE">
      <w:pPr>
        <w:pStyle w:val="ListParagraph"/>
        <w:numPr>
          <w:ilvl w:val="0"/>
          <w:numId w:val="8"/>
        </w:numPr>
        <w:spacing w:line="360" w:lineRule="auto"/>
        <w:rPr>
          <w:rFonts w:asciiTheme="minorHAnsi" w:hAnsiTheme="minorHAnsi"/>
          <w:sz w:val="20"/>
          <w:szCs w:val="20"/>
        </w:rPr>
      </w:pPr>
      <w:r w:rsidRPr="00586B99">
        <w:rPr>
          <w:rFonts w:asciiTheme="minorHAnsi" w:hAnsiTheme="minorHAnsi"/>
          <w:sz w:val="20"/>
          <w:szCs w:val="20"/>
        </w:rPr>
        <w:t>Leads to more discussion</w:t>
      </w:r>
    </w:p>
    <w:p w:rsidR="0087096E" w:rsidRPr="00586B99" w:rsidRDefault="0087096E" w:rsidP="000632CE">
      <w:pPr>
        <w:pStyle w:val="ListParagraph"/>
        <w:numPr>
          <w:ilvl w:val="0"/>
          <w:numId w:val="8"/>
        </w:numPr>
        <w:spacing w:line="360" w:lineRule="auto"/>
        <w:rPr>
          <w:rFonts w:asciiTheme="minorHAnsi" w:hAnsiTheme="minorHAnsi"/>
          <w:sz w:val="20"/>
          <w:szCs w:val="20"/>
        </w:rPr>
      </w:pPr>
      <w:r w:rsidRPr="00586B99">
        <w:rPr>
          <w:rFonts w:asciiTheme="minorHAnsi" w:hAnsiTheme="minorHAnsi"/>
          <w:sz w:val="20"/>
          <w:szCs w:val="20"/>
        </w:rPr>
        <w:t xml:space="preserve">Significant to </w:t>
      </w:r>
      <w:r>
        <w:rPr>
          <w:rFonts w:asciiTheme="minorHAnsi" w:hAnsiTheme="minorHAnsi"/>
          <w:sz w:val="20"/>
          <w:szCs w:val="20"/>
        </w:rPr>
        <w:t xml:space="preserve">at least one </w:t>
      </w:r>
      <w:r w:rsidRPr="00586B99">
        <w:rPr>
          <w:rFonts w:asciiTheme="minorHAnsi" w:hAnsiTheme="minorHAnsi"/>
          <w:sz w:val="20"/>
          <w:szCs w:val="20"/>
        </w:rPr>
        <w:t>discipline</w:t>
      </w:r>
      <w:r>
        <w:rPr>
          <w:rFonts w:asciiTheme="minorHAnsi" w:hAnsiTheme="minorHAnsi"/>
          <w:sz w:val="20"/>
          <w:szCs w:val="20"/>
        </w:rPr>
        <w:t>/subject</w:t>
      </w:r>
    </w:p>
    <w:p w:rsidR="0087096E" w:rsidRPr="00586B99" w:rsidRDefault="0087096E" w:rsidP="000632CE">
      <w:pPr>
        <w:pStyle w:val="ListParagraph"/>
        <w:numPr>
          <w:ilvl w:val="0"/>
          <w:numId w:val="8"/>
        </w:numPr>
        <w:spacing w:line="360" w:lineRule="auto"/>
        <w:rPr>
          <w:rFonts w:asciiTheme="minorHAnsi" w:hAnsiTheme="minorHAnsi"/>
          <w:sz w:val="20"/>
          <w:szCs w:val="20"/>
        </w:rPr>
      </w:pPr>
      <w:r w:rsidRPr="00586B99">
        <w:rPr>
          <w:rFonts w:asciiTheme="minorHAnsi" w:hAnsiTheme="minorHAnsi"/>
          <w:sz w:val="20"/>
          <w:szCs w:val="20"/>
        </w:rPr>
        <w:t>Controversial – all people won’t agree</w:t>
      </w:r>
      <w:r>
        <w:rPr>
          <w:rFonts w:asciiTheme="minorHAnsi" w:hAnsiTheme="minorHAnsi"/>
          <w:sz w:val="20"/>
          <w:szCs w:val="20"/>
        </w:rPr>
        <w:t xml:space="preserve"> on the answers</w:t>
      </w:r>
    </w:p>
    <w:p w:rsidR="0087096E" w:rsidRPr="00586B99" w:rsidRDefault="0087096E" w:rsidP="000632CE">
      <w:pPr>
        <w:pStyle w:val="ListParagraph"/>
        <w:numPr>
          <w:ilvl w:val="0"/>
          <w:numId w:val="8"/>
        </w:numPr>
        <w:spacing w:line="360" w:lineRule="auto"/>
        <w:rPr>
          <w:rFonts w:asciiTheme="minorHAnsi" w:hAnsiTheme="minorHAnsi"/>
          <w:sz w:val="20"/>
          <w:szCs w:val="20"/>
        </w:rPr>
      </w:pPr>
      <w:r>
        <w:rPr>
          <w:rFonts w:asciiTheme="minorHAnsi" w:hAnsiTheme="minorHAnsi"/>
          <w:sz w:val="20"/>
          <w:szCs w:val="20"/>
        </w:rPr>
        <w:t>When asked, one is i</w:t>
      </w:r>
      <w:r w:rsidRPr="00586B99">
        <w:rPr>
          <w:rFonts w:asciiTheme="minorHAnsi" w:hAnsiTheme="minorHAnsi"/>
          <w:sz w:val="20"/>
          <w:szCs w:val="20"/>
        </w:rPr>
        <w:t>nclined to think of an answer</w:t>
      </w:r>
      <w:r>
        <w:rPr>
          <w:rFonts w:asciiTheme="minorHAnsi" w:hAnsiTheme="minorHAnsi"/>
          <w:sz w:val="20"/>
          <w:szCs w:val="20"/>
        </w:rPr>
        <w:t>, the question is an irresistible invitation to thinking</w:t>
      </w:r>
    </w:p>
    <w:p w:rsidR="0087096E" w:rsidRPr="00B76BF5" w:rsidRDefault="0087096E" w:rsidP="000632CE">
      <w:pPr>
        <w:pStyle w:val="ListParagraph"/>
        <w:numPr>
          <w:ilvl w:val="0"/>
          <w:numId w:val="8"/>
        </w:numPr>
        <w:spacing w:line="360" w:lineRule="auto"/>
        <w:rPr>
          <w:rFonts w:asciiTheme="minorHAnsi" w:hAnsiTheme="minorHAnsi"/>
          <w:sz w:val="20"/>
          <w:szCs w:val="20"/>
        </w:rPr>
      </w:pPr>
      <w:r>
        <w:rPr>
          <w:rFonts w:asciiTheme="minorHAnsi" w:hAnsiTheme="minorHAnsi"/>
          <w:sz w:val="20"/>
          <w:szCs w:val="20"/>
        </w:rPr>
        <w:t>May e</w:t>
      </w:r>
      <w:r w:rsidRPr="00586B99">
        <w:rPr>
          <w:rFonts w:asciiTheme="minorHAnsi" w:hAnsiTheme="minorHAnsi"/>
          <w:sz w:val="20"/>
          <w:szCs w:val="20"/>
        </w:rPr>
        <w:t>vokes strong answers that are hard to change</w:t>
      </w:r>
    </w:p>
    <w:p w:rsidR="0087096E" w:rsidRDefault="0087096E" w:rsidP="000632CE">
      <w:pPr>
        <w:pStyle w:val="ListParagraph"/>
        <w:numPr>
          <w:ilvl w:val="0"/>
          <w:numId w:val="8"/>
        </w:numPr>
        <w:spacing w:line="360" w:lineRule="auto"/>
        <w:rPr>
          <w:rFonts w:asciiTheme="minorHAnsi" w:hAnsiTheme="minorHAnsi"/>
          <w:sz w:val="20"/>
          <w:szCs w:val="20"/>
        </w:rPr>
      </w:pPr>
      <w:r w:rsidRPr="00586B99">
        <w:rPr>
          <w:rFonts w:asciiTheme="minorHAnsi" w:hAnsiTheme="minorHAnsi"/>
          <w:sz w:val="20"/>
          <w:szCs w:val="20"/>
        </w:rPr>
        <w:t xml:space="preserve">Answering </w:t>
      </w:r>
      <w:r>
        <w:rPr>
          <w:rFonts w:asciiTheme="minorHAnsi" w:hAnsiTheme="minorHAnsi"/>
          <w:sz w:val="20"/>
          <w:szCs w:val="20"/>
        </w:rPr>
        <w:t>requires</w:t>
      </w:r>
      <w:r w:rsidRPr="00586B99">
        <w:rPr>
          <w:rFonts w:asciiTheme="minorHAnsi" w:hAnsiTheme="minorHAnsi"/>
          <w:sz w:val="20"/>
          <w:szCs w:val="20"/>
        </w:rPr>
        <w:t xml:space="preserve"> </w:t>
      </w:r>
      <w:r>
        <w:rPr>
          <w:rFonts w:asciiTheme="minorHAnsi" w:hAnsiTheme="minorHAnsi"/>
          <w:sz w:val="20"/>
          <w:szCs w:val="20"/>
        </w:rPr>
        <w:t xml:space="preserve">a general overview of the topic understudy  </w:t>
      </w:r>
    </w:p>
    <w:p w:rsidR="0087096E" w:rsidRDefault="0087096E" w:rsidP="00112944">
      <w:pPr>
        <w:sectPr w:rsidR="0087096E" w:rsidSect="00EA1C2F">
          <w:pgSz w:w="12240" w:h="15840"/>
          <w:pgMar w:top="1152" w:right="1152" w:bottom="1152" w:left="1152" w:header="720" w:footer="720" w:gutter="0"/>
          <w:cols w:space="720"/>
        </w:sectPr>
      </w:pPr>
    </w:p>
    <w:p w:rsidR="000632CE" w:rsidRPr="002F758F" w:rsidRDefault="000632CE" w:rsidP="000632CE">
      <w:pPr>
        <w:jc w:val="center"/>
        <w:rPr>
          <w:rFonts w:ascii="Arial" w:hAnsi="Arial"/>
          <w:b/>
          <w:sz w:val="22"/>
          <w:szCs w:val="22"/>
        </w:rPr>
      </w:pPr>
      <w:r>
        <w:rPr>
          <w:rFonts w:ascii="Arial" w:hAnsi="Arial"/>
          <w:b/>
          <w:sz w:val="22"/>
          <w:szCs w:val="22"/>
        </w:rPr>
        <w:lastRenderedPageBreak/>
        <w:t xml:space="preserve">Sample </w:t>
      </w:r>
      <w:r w:rsidRPr="002F758F">
        <w:rPr>
          <w:rFonts w:ascii="Arial" w:hAnsi="Arial"/>
          <w:b/>
          <w:sz w:val="22"/>
          <w:szCs w:val="22"/>
        </w:rPr>
        <w:t>Essential Questions</w:t>
      </w:r>
    </w:p>
    <w:p w:rsidR="000632CE" w:rsidRDefault="000632CE" w:rsidP="000632CE">
      <w:pPr>
        <w:ind w:left="360"/>
        <w:rPr>
          <w:rFonts w:ascii="Arial" w:hAnsi="Arial"/>
        </w:rPr>
        <w:sectPr w:rsidR="000632CE" w:rsidSect="000632CE">
          <w:pgSz w:w="12240" w:h="15840"/>
          <w:pgMar w:top="1152" w:right="1152" w:bottom="1152" w:left="1152" w:header="720" w:footer="720" w:gutter="0"/>
          <w:cols w:space="720"/>
        </w:sect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lastRenderedPageBreak/>
        <w:t>Why do people explore?</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People work together to accomplish things that they couldn’t do alone.</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How do patterns help us understand our world?</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Communities help people?</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Systems come from routines and acting on what’s important.</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All things change?</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Is progress good?</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Seekers often find things.</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Diversity makes us stronger.</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Where we live influences how we live?</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Does the sum of the parts equal a whole?</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Does everything have a place?</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Do actions speak louder than words?</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How is change made?</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 xml:space="preserve">What do </w:t>
      </w:r>
      <w:r w:rsidRPr="00540765">
        <w:rPr>
          <w:rFonts w:ascii="Arial Narrow" w:hAnsi="Arial Narrow" w:cs="Arial"/>
          <w:sz w:val="20"/>
          <w:szCs w:val="20"/>
          <w:u w:val="single"/>
        </w:rPr>
        <w:t>women</w:t>
      </w:r>
      <w:r w:rsidRPr="00C154FB">
        <w:rPr>
          <w:rFonts w:ascii="Arial Narrow" w:hAnsi="Arial Narrow" w:cs="Arial"/>
          <w:sz w:val="20"/>
          <w:szCs w:val="20"/>
        </w:rPr>
        <w:t xml:space="preserve"> want?</w:t>
      </w:r>
      <w:r>
        <w:rPr>
          <w:rFonts w:ascii="Arial Narrow" w:hAnsi="Arial Narrow" w:cs="Arial"/>
          <w:sz w:val="20"/>
          <w:szCs w:val="20"/>
        </w:rPr>
        <w:t xml:space="preserve"> (</w:t>
      </w:r>
      <w:proofErr w:type="gramStart"/>
      <w:r>
        <w:rPr>
          <w:rFonts w:ascii="Arial Narrow" w:hAnsi="Arial Narrow" w:cs="Arial"/>
          <w:sz w:val="20"/>
          <w:szCs w:val="20"/>
        </w:rPr>
        <w:t>teenagers</w:t>
      </w:r>
      <w:proofErr w:type="gramEnd"/>
      <w:r>
        <w:rPr>
          <w:rFonts w:ascii="Arial Narrow" w:hAnsi="Arial Narrow" w:cs="Arial"/>
          <w:sz w:val="20"/>
          <w:szCs w:val="20"/>
        </w:rPr>
        <w:t>, Presidents, etc.)</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Are pictures worth a thousand words?</w:t>
      </w:r>
    </w:p>
    <w:p w:rsidR="000632CE" w:rsidRPr="00C154FB" w:rsidRDefault="000632CE" w:rsidP="000632CE">
      <w:pPr>
        <w:rPr>
          <w:rFonts w:ascii="Arial Narrow" w:hAnsi="Arial Narrow" w:cs="Arial"/>
          <w:sz w:val="16"/>
          <w:szCs w:val="16"/>
        </w:rPr>
      </w:pP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One thing leads to another.</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sidRPr="00C154FB">
        <w:rPr>
          <w:rFonts w:ascii="Arial Narrow" w:hAnsi="Arial Narrow" w:cs="Arial"/>
          <w:sz w:val="20"/>
          <w:szCs w:val="20"/>
        </w:rPr>
        <w:t xml:space="preserve">How do you know </w:t>
      </w:r>
      <w:r>
        <w:rPr>
          <w:rFonts w:ascii="Arial Narrow" w:hAnsi="Arial Narrow" w:cs="Arial"/>
          <w:sz w:val="20"/>
          <w:szCs w:val="20"/>
        </w:rPr>
        <w:t xml:space="preserve">that </w:t>
      </w:r>
      <w:r w:rsidRPr="00C154FB">
        <w:rPr>
          <w:rFonts w:ascii="Arial Narrow" w:hAnsi="Arial Narrow" w:cs="Arial"/>
          <w:sz w:val="20"/>
          <w:szCs w:val="20"/>
        </w:rPr>
        <w:t>something is true?</w:t>
      </w:r>
    </w:p>
    <w:p w:rsidR="000632CE" w:rsidRPr="00C154FB" w:rsidRDefault="000632CE" w:rsidP="000632CE">
      <w:pPr>
        <w:pStyle w:val="NormalWeb"/>
        <w:numPr>
          <w:ilvl w:val="0"/>
          <w:numId w:val="1"/>
        </w:numPr>
        <w:rPr>
          <w:rFonts w:ascii="Arial Narrow" w:hAnsi="Arial Narrow" w:cs="Arial"/>
          <w:sz w:val="16"/>
          <w:szCs w:val="16"/>
        </w:rPr>
      </w:pPr>
      <w:r>
        <w:rPr>
          <w:rFonts w:ascii="Arial Narrow" w:hAnsi="Arial Narrow" w:cs="Arial"/>
          <w:sz w:val="20"/>
          <w:szCs w:val="20"/>
        </w:rPr>
        <w:lastRenderedPageBreak/>
        <w:t>T</w:t>
      </w:r>
      <w:r w:rsidRPr="00C154FB">
        <w:rPr>
          <w:rFonts w:ascii="Arial Narrow" w:hAnsi="Arial Narrow" w:cs="Arial"/>
          <w:sz w:val="20"/>
          <w:szCs w:val="20"/>
        </w:rPr>
        <w:t>ruth</w:t>
      </w:r>
      <w:r>
        <w:rPr>
          <w:rFonts w:ascii="Arial Narrow" w:hAnsi="Arial Narrow" w:cs="Arial"/>
          <w:sz w:val="20"/>
          <w:szCs w:val="20"/>
        </w:rPr>
        <w:t xml:space="preserve"> is found</w:t>
      </w:r>
      <w:r w:rsidRPr="00C154FB">
        <w:rPr>
          <w:rFonts w:ascii="Arial Narrow" w:hAnsi="Arial Narrow" w:cs="Arial"/>
          <w:sz w:val="20"/>
          <w:szCs w:val="20"/>
        </w:rPr>
        <w:t xml:space="preserve"> through logic.</w:t>
      </w:r>
    </w:p>
    <w:p w:rsidR="000632CE" w:rsidRPr="00C154FB" w:rsidRDefault="000632CE" w:rsidP="000632CE">
      <w:pPr>
        <w:pStyle w:val="NormalWeb"/>
        <w:numPr>
          <w:ilvl w:val="0"/>
          <w:numId w:val="1"/>
        </w:numPr>
        <w:rPr>
          <w:rFonts w:ascii="Arial Narrow" w:hAnsi="Arial Narrow" w:cs="Arial"/>
          <w:sz w:val="16"/>
          <w:szCs w:val="16"/>
        </w:rPr>
      </w:pPr>
      <w:r>
        <w:rPr>
          <w:rFonts w:ascii="Arial Narrow" w:hAnsi="Arial Narrow" w:cs="Arial"/>
          <w:sz w:val="20"/>
          <w:szCs w:val="20"/>
        </w:rPr>
        <w:t>Are things</w:t>
      </w:r>
      <w:r w:rsidRPr="00C154FB">
        <w:rPr>
          <w:rFonts w:ascii="Arial Narrow" w:hAnsi="Arial Narrow" w:cs="Arial"/>
          <w:sz w:val="20"/>
          <w:szCs w:val="20"/>
        </w:rPr>
        <w:t xml:space="preserve"> equal?</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16"/>
          <w:szCs w:val="16"/>
        </w:rPr>
      </w:pPr>
      <w:r w:rsidRPr="00C154FB">
        <w:rPr>
          <w:rFonts w:ascii="Arial Narrow" w:hAnsi="Arial Narrow" w:cs="Arial"/>
          <w:sz w:val="20"/>
          <w:szCs w:val="20"/>
        </w:rPr>
        <w:t>Is balance maintained?</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16"/>
          <w:szCs w:val="16"/>
        </w:rPr>
      </w:pPr>
      <w:r w:rsidRPr="00C154FB">
        <w:rPr>
          <w:rFonts w:ascii="Arial Narrow" w:hAnsi="Arial Narrow" w:cs="Arial"/>
          <w:sz w:val="20"/>
          <w:szCs w:val="20"/>
        </w:rPr>
        <w:t>Relationships explain everything?</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16"/>
          <w:szCs w:val="16"/>
        </w:rPr>
      </w:pPr>
      <w:r w:rsidRPr="00C57363">
        <w:rPr>
          <w:rFonts w:ascii="Arial Narrow" w:hAnsi="Arial Narrow" w:cs="Arial"/>
          <w:sz w:val="20"/>
          <w:szCs w:val="20"/>
          <w:u w:val="single"/>
        </w:rPr>
        <w:t xml:space="preserve">Location </w:t>
      </w:r>
      <w:r w:rsidRPr="00C154FB">
        <w:rPr>
          <w:rFonts w:ascii="Arial Narrow" w:hAnsi="Arial Narrow" w:cs="Arial"/>
          <w:sz w:val="20"/>
          <w:szCs w:val="20"/>
        </w:rPr>
        <w:t>is power.</w:t>
      </w:r>
      <w:r>
        <w:rPr>
          <w:rFonts w:ascii="Arial Narrow" w:hAnsi="Arial Narrow" w:cs="Arial"/>
          <w:sz w:val="20"/>
          <w:szCs w:val="20"/>
        </w:rPr>
        <w:t xml:space="preserve"> (Placement)</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16"/>
          <w:szCs w:val="16"/>
        </w:rPr>
      </w:pPr>
      <w:r w:rsidRPr="00C154FB">
        <w:rPr>
          <w:rFonts w:ascii="Arial Narrow" w:hAnsi="Arial Narrow" w:cs="Arial"/>
          <w:sz w:val="20"/>
          <w:szCs w:val="20"/>
        </w:rPr>
        <w:t>Is less really more?</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Pr>
          <w:rFonts w:ascii="Arial Narrow" w:hAnsi="Arial Narrow" w:cs="Arial"/>
          <w:sz w:val="20"/>
          <w:szCs w:val="20"/>
        </w:rPr>
        <w:t>Can rules control</w:t>
      </w:r>
      <w:r w:rsidRPr="00C154FB">
        <w:rPr>
          <w:rFonts w:ascii="Arial Narrow" w:hAnsi="Arial Narrow" w:cs="Arial"/>
          <w:sz w:val="20"/>
          <w:szCs w:val="20"/>
        </w:rPr>
        <w:t>?</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sidRPr="00C57363">
        <w:rPr>
          <w:rFonts w:ascii="Arial Narrow" w:hAnsi="Arial Narrow" w:cs="Arial"/>
          <w:sz w:val="20"/>
          <w:szCs w:val="20"/>
          <w:u w:val="single"/>
        </w:rPr>
        <w:t>Words</w:t>
      </w:r>
      <w:r w:rsidRPr="00C154FB">
        <w:rPr>
          <w:rFonts w:ascii="Arial Narrow" w:hAnsi="Arial Narrow" w:cs="Arial"/>
          <w:sz w:val="20"/>
          <w:szCs w:val="20"/>
        </w:rPr>
        <w:t xml:space="preserve"> have power.</w:t>
      </w:r>
      <w:r>
        <w:rPr>
          <w:rFonts w:ascii="Arial Narrow" w:hAnsi="Arial Narrow" w:cs="Arial"/>
          <w:sz w:val="20"/>
          <w:szCs w:val="20"/>
        </w:rPr>
        <w:t xml:space="preserve"> (Shapes)</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Pr>
          <w:rFonts w:ascii="Arial Narrow" w:hAnsi="Arial Narrow" w:cs="Arial"/>
          <w:sz w:val="20"/>
          <w:szCs w:val="20"/>
        </w:rPr>
        <w:t>Is Math a human creation?</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sidRPr="00C154FB">
        <w:rPr>
          <w:rFonts w:ascii="Arial Narrow" w:hAnsi="Arial Narrow" w:cs="Arial"/>
          <w:sz w:val="20"/>
          <w:szCs w:val="20"/>
        </w:rPr>
        <w:t>How is religion power?</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sidRPr="00C154FB">
        <w:rPr>
          <w:rFonts w:ascii="Arial Narrow" w:hAnsi="Arial Narrow" w:cs="Arial"/>
          <w:sz w:val="20"/>
          <w:szCs w:val="20"/>
        </w:rPr>
        <w:t>Order matters.</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sidRPr="00C154FB">
        <w:rPr>
          <w:rFonts w:ascii="Arial Narrow" w:hAnsi="Arial Narrow" w:cs="Arial"/>
          <w:sz w:val="20"/>
          <w:szCs w:val="20"/>
        </w:rPr>
        <w:t>Numbers tell stories.</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sidRPr="00C154FB">
        <w:rPr>
          <w:rFonts w:ascii="Arial Narrow" w:hAnsi="Arial Narrow" w:cs="Arial"/>
          <w:sz w:val="20"/>
          <w:szCs w:val="20"/>
        </w:rPr>
        <w:t>Every piece is connected.</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sidRPr="00C154FB">
        <w:rPr>
          <w:rFonts w:ascii="Arial Narrow" w:hAnsi="Arial Narrow" w:cs="Arial"/>
          <w:sz w:val="20"/>
          <w:szCs w:val="20"/>
        </w:rPr>
        <w:t>You are your habits</w:t>
      </w:r>
      <w:r>
        <w:rPr>
          <w:rFonts w:ascii="Arial Narrow" w:hAnsi="Arial Narrow" w:cs="Arial"/>
          <w:sz w:val="20"/>
          <w:szCs w:val="20"/>
        </w:rPr>
        <w:t>.</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sidRPr="00C154FB">
        <w:rPr>
          <w:rFonts w:ascii="Arial Narrow" w:hAnsi="Arial Narrow" w:cs="Arial"/>
          <w:sz w:val="20"/>
          <w:szCs w:val="20"/>
        </w:rPr>
        <w:t>Commonalities make communities</w:t>
      </w:r>
      <w:r>
        <w:rPr>
          <w:rFonts w:ascii="Arial Narrow" w:hAnsi="Arial Narrow" w:cs="Arial"/>
          <w:sz w:val="20"/>
          <w:szCs w:val="20"/>
        </w:rPr>
        <w:t>?</w:t>
      </w:r>
      <w:r w:rsidRPr="00C154FB">
        <w:rPr>
          <w:rFonts w:ascii="Arial Narrow" w:hAnsi="Arial Narrow" w:cs="Arial"/>
          <w:sz w:val="20"/>
          <w:szCs w:val="20"/>
        </w:rPr>
        <w:br/>
      </w:r>
    </w:p>
    <w:p w:rsidR="000632CE" w:rsidRPr="00C154FB" w:rsidRDefault="000632CE" w:rsidP="000632CE">
      <w:pPr>
        <w:pStyle w:val="NormalWeb"/>
        <w:numPr>
          <w:ilvl w:val="0"/>
          <w:numId w:val="1"/>
        </w:numPr>
        <w:rPr>
          <w:rFonts w:ascii="Arial Narrow" w:hAnsi="Arial Narrow" w:cs="Arial"/>
          <w:sz w:val="20"/>
          <w:szCs w:val="20"/>
        </w:rPr>
      </w:pPr>
      <w:r w:rsidRPr="00C154FB">
        <w:rPr>
          <w:rFonts w:ascii="Arial Narrow" w:hAnsi="Arial Narrow" w:cs="Arial"/>
          <w:sz w:val="20"/>
          <w:szCs w:val="20"/>
        </w:rPr>
        <w:t xml:space="preserve">Are we as similar as we are different? </w:t>
      </w:r>
      <w:r w:rsidRPr="00C154FB">
        <w:rPr>
          <w:rFonts w:ascii="Arial Narrow" w:hAnsi="Arial Narrow" w:cs="Arial"/>
          <w:sz w:val="20"/>
          <w:szCs w:val="20"/>
        </w:rPr>
        <w:br/>
      </w: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What is the relationship between humans and nature?</w:t>
      </w:r>
      <w:r w:rsidRPr="00C154FB">
        <w:rPr>
          <w:rFonts w:ascii="Arial Narrow" w:hAnsi="Arial Narrow" w:cs="Arial"/>
          <w:sz w:val="20"/>
          <w:szCs w:val="20"/>
        </w:rPr>
        <w:br/>
      </w:r>
    </w:p>
    <w:p w:rsidR="000632CE" w:rsidRPr="00F2259C"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t>What does it mean to be human?</w:t>
      </w:r>
      <w:r w:rsidRPr="00C154FB">
        <w:rPr>
          <w:rFonts w:ascii="Arial Narrow" w:hAnsi="Arial Narrow" w:cs="Arial"/>
          <w:sz w:val="20"/>
          <w:szCs w:val="20"/>
        </w:rPr>
        <w:br/>
      </w:r>
    </w:p>
    <w:p w:rsidR="000632CE" w:rsidRPr="00C154FB"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t>Oppression is never ending?</w:t>
      </w:r>
      <w:r w:rsidRPr="00C154FB">
        <w:rPr>
          <w:rFonts w:ascii="Arial Narrow" w:hAnsi="Arial Narrow" w:cs="Arial"/>
          <w:sz w:val="20"/>
          <w:szCs w:val="20"/>
        </w:rPr>
        <w:br/>
      </w:r>
    </w:p>
    <w:p w:rsidR="000632CE" w:rsidRPr="00C154FB"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lastRenderedPageBreak/>
        <w:t>Humans seek to gain power?</w:t>
      </w:r>
    </w:p>
    <w:p w:rsidR="000632CE" w:rsidRPr="00C154FB"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t>How is comparing useful?</w:t>
      </w:r>
    </w:p>
    <w:p w:rsidR="000632CE" w:rsidRPr="00C154FB" w:rsidRDefault="000632CE" w:rsidP="000632CE">
      <w:pPr>
        <w:numPr>
          <w:ilvl w:val="0"/>
          <w:numId w:val="1"/>
        </w:numPr>
        <w:rPr>
          <w:rFonts w:ascii="Arial Narrow" w:hAnsi="Arial Narrow" w:cs="Arial"/>
          <w:sz w:val="16"/>
          <w:szCs w:val="16"/>
        </w:rPr>
      </w:pPr>
      <w:r>
        <w:rPr>
          <w:rFonts w:ascii="Arial Narrow" w:hAnsi="Arial Narrow" w:cs="Arial"/>
          <w:sz w:val="20"/>
          <w:szCs w:val="20"/>
        </w:rPr>
        <w:t>Can feelings be legislated?</w:t>
      </w:r>
      <w:r w:rsidRPr="00C154FB">
        <w:rPr>
          <w:rFonts w:ascii="Arial Narrow" w:hAnsi="Arial Narrow" w:cs="Arial"/>
          <w:sz w:val="20"/>
          <w:szCs w:val="20"/>
        </w:rPr>
        <w:br/>
      </w:r>
    </w:p>
    <w:p w:rsidR="000632CE" w:rsidRPr="00C154FB"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t>How do wars work?</w:t>
      </w:r>
      <w:r w:rsidRPr="00C154FB">
        <w:rPr>
          <w:rFonts w:ascii="Arial Narrow" w:hAnsi="Arial Narrow" w:cs="Arial"/>
          <w:sz w:val="20"/>
          <w:szCs w:val="20"/>
        </w:rPr>
        <w:br/>
      </w:r>
    </w:p>
    <w:p w:rsidR="000632CE" w:rsidRPr="00F2259C"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t>How does the past have a presence today?</w:t>
      </w:r>
      <w:r w:rsidRPr="00C154FB">
        <w:rPr>
          <w:rFonts w:ascii="Arial Narrow" w:hAnsi="Arial Narrow" w:cs="Arial"/>
          <w:sz w:val="20"/>
          <w:szCs w:val="20"/>
        </w:rPr>
        <w:br/>
      </w:r>
    </w:p>
    <w:p w:rsidR="000632CE" w:rsidRPr="00F2259C"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t>How are tensions created?</w:t>
      </w:r>
      <w:r w:rsidRPr="00C154FB">
        <w:rPr>
          <w:rFonts w:ascii="Arial Narrow" w:hAnsi="Arial Narrow" w:cs="Arial"/>
          <w:sz w:val="20"/>
          <w:szCs w:val="20"/>
        </w:rPr>
        <w:br/>
      </w:r>
    </w:p>
    <w:p w:rsidR="000632CE" w:rsidRPr="00F2259C"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t>Do opposites attract?</w:t>
      </w:r>
      <w:r w:rsidRPr="00C154FB">
        <w:rPr>
          <w:rFonts w:ascii="Arial Narrow" w:hAnsi="Arial Narrow" w:cs="Arial"/>
          <w:sz w:val="20"/>
          <w:szCs w:val="20"/>
        </w:rPr>
        <w:br/>
      </w:r>
    </w:p>
    <w:p w:rsidR="000632CE" w:rsidRPr="00F2259C"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t>Communication is effective when the message is received clearly.</w:t>
      </w:r>
      <w:r w:rsidRPr="00C154FB">
        <w:rPr>
          <w:rFonts w:ascii="Arial Narrow" w:hAnsi="Arial Narrow" w:cs="Arial"/>
          <w:sz w:val="20"/>
          <w:szCs w:val="20"/>
        </w:rPr>
        <w:br/>
      </w:r>
    </w:p>
    <w:p w:rsidR="000632CE" w:rsidRPr="00F2259C" w:rsidRDefault="000632CE" w:rsidP="000632CE">
      <w:pPr>
        <w:numPr>
          <w:ilvl w:val="0"/>
          <w:numId w:val="1"/>
        </w:numPr>
        <w:rPr>
          <w:rFonts w:ascii="Arial Narrow" w:hAnsi="Arial Narrow" w:cs="Arial"/>
          <w:sz w:val="16"/>
          <w:szCs w:val="16"/>
        </w:rPr>
      </w:pPr>
      <w:r w:rsidRPr="00C154FB">
        <w:rPr>
          <w:rFonts w:ascii="Arial Narrow" w:hAnsi="Arial Narrow" w:cs="Arial"/>
          <w:sz w:val="20"/>
          <w:szCs w:val="20"/>
        </w:rPr>
        <w:t>What makes something distinct?</w:t>
      </w:r>
      <w:r w:rsidRPr="00C154FB">
        <w:rPr>
          <w:rFonts w:ascii="Arial Narrow" w:hAnsi="Arial Narrow" w:cs="Arial"/>
          <w:sz w:val="20"/>
          <w:szCs w:val="20"/>
        </w:rPr>
        <w:br/>
      </w: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Form and function tell a story</w:t>
      </w:r>
      <w:r>
        <w:rPr>
          <w:rFonts w:ascii="Arial Narrow" w:hAnsi="Arial Narrow" w:cs="Arial"/>
          <w:sz w:val="20"/>
          <w:szCs w:val="20"/>
        </w:rPr>
        <w:t>.</w:t>
      </w: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Individuals are in constant conflict with society?</w:t>
      </w:r>
      <w:r w:rsidRPr="00C154FB">
        <w:rPr>
          <w:rFonts w:ascii="Arial Narrow" w:hAnsi="Arial Narrow" w:cs="Arial"/>
          <w:sz w:val="20"/>
          <w:szCs w:val="20"/>
        </w:rPr>
        <w:br/>
      </w: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Interaction leads to conflict.</w:t>
      </w:r>
      <w:r w:rsidRPr="00C154FB">
        <w:rPr>
          <w:rFonts w:ascii="Arial Narrow" w:hAnsi="Arial Narrow" w:cs="Arial"/>
          <w:sz w:val="20"/>
          <w:szCs w:val="20"/>
        </w:rPr>
        <w:br/>
      </w: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Individuals make a difference?</w:t>
      </w:r>
      <w:r w:rsidRPr="00C154FB">
        <w:rPr>
          <w:rFonts w:ascii="Arial Narrow" w:hAnsi="Arial Narrow" w:cs="Arial"/>
          <w:sz w:val="20"/>
          <w:szCs w:val="20"/>
        </w:rPr>
        <w:br/>
      </w:r>
    </w:p>
    <w:p w:rsidR="000632CE" w:rsidRPr="00C154FB"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Who is the hero?</w:t>
      </w:r>
    </w:p>
    <w:p w:rsidR="000632CE" w:rsidRPr="00C154FB" w:rsidRDefault="000632CE" w:rsidP="000632CE">
      <w:pPr>
        <w:numPr>
          <w:ilvl w:val="0"/>
          <w:numId w:val="1"/>
        </w:numPr>
        <w:rPr>
          <w:rFonts w:ascii="Arial Narrow" w:hAnsi="Arial Narrow" w:cs="Arial"/>
          <w:sz w:val="20"/>
          <w:szCs w:val="20"/>
        </w:rPr>
      </w:pPr>
      <w:r>
        <w:rPr>
          <w:rFonts w:ascii="Arial Narrow" w:hAnsi="Arial Narrow" w:cs="Arial"/>
          <w:sz w:val="20"/>
          <w:szCs w:val="20"/>
        </w:rPr>
        <w:t>What is the difference between strength and power</w:t>
      </w:r>
      <w:r w:rsidRPr="00C154FB">
        <w:rPr>
          <w:rFonts w:ascii="Arial Narrow" w:hAnsi="Arial Narrow" w:cs="Arial"/>
          <w:sz w:val="20"/>
          <w:szCs w:val="20"/>
        </w:rPr>
        <w:t>?</w:t>
      </w:r>
      <w:r w:rsidRPr="00C154FB">
        <w:rPr>
          <w:rFonts w:ascii="Arial Narrow" w:hAnsi="Arial Narrow" w:cs="Arial"/>
          <w:sz w:val="20"/>
          <w:szCs w:val="20"/>
        </w:rPr>
        <w:br/>
      </w:r>
    </w:p>
    <w:p w:rsidR="000632CE" w:rsidRDefault="000632CE" w:rsidP="000632CE">
      <w:pPr>
        <w:numPr>
          <w:ilvl w:val="0"/>
          <w:numId w:val="1"/>
        </w:numPr>
        <w:rPr>
          <w:rFonts w:ascii="Arial Narrow" w:hAnsi="Arial Narrow" w:cs="Arial"/>
          <w:sz w:val="20"/>
          <w:szCs w:val="20"/>
        </w:rPr>
      </w:pPr>
      <w:r w:rsidRPr="00C154FB">
        <w:rPr>
          <w:rFonts w:ascii="Arial Narrow" w:hAnsi="Arial Narrow" w:cs="Arial"/>
          <w:sz w:val="20"/>
          <w:szCs w:val="20"/>
        </w:rPr>
        <w:t>Expressions have structure.</w:t>
      </w:r>
      <w:r>
        <w:rPr>
          <w:rFonts w:ascii="Arial Narrow" w:hAnsi="Arial Narrow" w:cs="Arial"/>
          <w:sz w:val="20"/>
          <w:szCs w:val="20"/>
        </w:rPr>
        <w:br/>
      </w:r>
    </w:p>
    <w:p w:rsidR="000632CE" w:rsidRDefault="000632CE" w:rsidP="000632CE">
      <w:pPr>
        <w:numPr>
          <w:ilvl w:val="0"/>
          <w:numId w:val="1"/>
        </w:numPr>
        <w:rPr>
          <w:rFonts w:ascii="Arial Narrow" w:hAnsi="Arial Narrow" w:cs="Arial"/>
          <w:sz w:val="20"/>
          <w:szCs w:val="20"/>
        </w:rPr>
      </w:pPr>
      <w:r>
        <w:rPr>
          <w:rFonts w:ascii="Arial Narrow" w:hAnsi="Arial Narrow" w:cs="Arial"/>
          <w:sz w:val="20"/>
          <w:szCs w:val="20"/>
        </w:rPr>
        <w:t>Can beliefs be legislated?</w:t>
      </w:r>
      <w:r>
        <w:rPr>
          <w:rFonts w:ascii="Arial Narrow" w:hAnsi="Arial Narrow" w:cs="Arial"/>
          <w:sz w:val="20"/>
          <w:szCs w:val="20"/>
        </w:rPr>
        <w:br/>
      </w:r>
    </w:p>
    <w:p w:rsidR="000632CE" w:rsidRDefault="000632CE" w:rsidP="000632CE">
      <w:pPr>
        <w:numPr>
          <w:ilvl w:val="0"/>
          <w:numId w:val="1"/>
        </w:numPr>
        <w:rPr>
          <w:rFonts w:ascii="Arial Narrow" w:hAnsi="Arial Narrow" w:cs="Arial"/>
          <w:sz w:val="20"/>
          <w:szCs w:val="20"/>
        </w:rPr>
      </w:pPr>
      <w:r>
        <w:rPr>
          <w:rFonts w:ascii="Arial Narrow" w:hAnsi="Arial Narrow" w:cs="Arial"/>
          <w:sz w:val="20"/>
          <w:szCs w:val="20"/>
        </w:rPr>
        <w:t>Technology changes _____</w:t>
      </w:r>
    </w:p>
    <w:p w:rsidR="000632CE" w:rsidRDefault="000632CE" w:rsidP="000632CE">
      <w:pPr>
        <w:ind w:left="360"/>
        <w:rPr>
          <w:rFonts w:ascii="Arial Narrow" w:hAnsi="Arial Narrow" w:cs="Arial"/>
          <w:sz w:val="20"/>
          <w:szCs w:val="20"/>
        </w:rPr>
      </w:pPr>
    </w:p>
    <w:p w:rsidR="000632CE" w:rsidRDefault="000632CE" w:rsidP="000632CE">
      <w:pPr>
        <w:numPr>
          <w:ilvl w:val="0"/>
          <w:numId w:val="1"/>
        </w:numPr>
        <w:rPr>
          <w:rFonts w:ascii="Arial Narrow" w:hAnsi="Arial Narrow" w:cs="Arial"/>
          <w:sz w:val="20"/>
          <w:szCs w:val="20"/>
        </w:rPr>
      </w:pPr>
      <w:r>
        <w:rPr>
          <w:rFonts w:ascii="Arial Narrow" w:hAnsi="Arial Narrow" w:cs="Arial"/>
          <w:sz w:val="20"/>
          <w:szCs w:val="20"/>
        </w:rPr>
        <w:t>Can fear control government?</w:t>
      </w:r>
    </w:p>
    <w:p w:rsidR="000632CE" w:rsidRDefault="000632CE" w:rsidP="000632CE">
      <w:pPr>
        <w:rPr>
          <w:rFonts w:ascii="Arial Narrow" w:hAnsi="Arial Narrow"/>
          <w:sz w:val="20"/>
          <w:szCs w:val="20"/>
        </w:rPr>
      </w:pPr>
    </w:p>
    <w:p w:rsidR="000632CE" w:rsidRPr="00C57363" w:rsidRDefault="000632CE" w:rsidP="000632CE">
      <w:pPr>
        <w:numPr>
          <w:ilvl w:val="0"/>
          <w:numId w:val="1"/>
        </w:numPr>
        <w:rPr>
          <w:rFonts w:ascii="Arial Narrow" w:hAnsi="Arial Narrow" w:cs="Arial"/>
          <w:sz w:val="20"/>
          <w:szCs w:val="20"/>
        </w:rPr>
        <w:sectPr w:rsidR="000632CE" w:rsidRPr="00C57363" w:rsidSect="00EA1C2F">
          <w:type w:val="continuous"/>
          <w:pgSz w:w="12240" w:h="15840"/>
          <w:pgMar w:top="1152" w:right="1152" w:bottom="1152" w:left="1152" w:header="720" w:footer="720" w:gutter="0"/>
          <w:cols w:num="3" w:space="720"/>
        </w:sectPr>
      </w:pPr>
      <w:r w:rsidRPr="00C57363">
        <w:rPr>
          <w:rFonts w:ascii="Arial Narrow" w:hAnsi="Arial Narrow"/>
          <w:sz w:val="20"/>
          <w:szCs w:val="20"/>
        </w:rPr>
        <w:t>What do colors say?</w:t>
      </w:r>
    </w:p>
    <w:p w:rsidR="000632CE" w:rsidRPr="00876B3A" w:rsidRDefault="000632CE" w:rsidP="000632CE">
      <w:pPr>
        <w:rPr>
          <w:rFonts w:ascii="Arial Narrow" w:hAnsi="Arial Narrow"/>
          <w:sz w:val="20"/>
          <w:szCs w:val="20"/>
        </w:rPr>
      </w:pPr>
      <w:r w:rsidRPr="00876B3A">
        <w:rPr>
          <w:rFonts w:ascii="Arial Narrow" w:hAnsi="Arial Narrow"/>
          <w:sz w:val="20"/>
          <w:szCs w:val="20"/>
        </w:rPr>
        <w:lastRenderedPageBreak/>
        <w:t>Understanding Goals may be specific to a discipline. For example:</w:t>
      </w:r>
    </w:p>
    <w:p w:rsidR="000632CE" w:rsidRDefault="000632CE" w:rsidP="000632CE">
      <w:pPr>
        <w:numPr>
          <w:ilvl w:val="0"/>
          <w:numId w:val="1"/>
        </w:numPr>
        <w:rPr>
          <w:rFonts w:ascii="Arial Narrow" w:hAnsi="Arial Narrow"/>
          <w:sz w:val="20"/>
          <w:szCs w:val="20"/>
        </w:rPr>
        <w:sectPr w:rsidR="000632CE" w:rsidSect="00EA1C2F">
          <w:type w:val="continuous"/>
          <w:pgSz w:w="12240" w:h="15840"/>
          <w:pgMar w:top="1152" w:right="1152" w:bottom="1152" w:left="1152" w:header="720" w:footer="720" w:gutter="0"/>
          <w:cols w:space="720"/>
        </w:sectPr>
      </w:pPr>
    </w:p>
    <w:p w:rsidR="000632CE" w:rsidRPr="00876B3A" w:rsidRDefault="000632CE" w:rsidP="000632CE">
      <w:pPr>
        <w:numPr>
          <w:ilvl w:val="0"/>
          <w:numId w:val="1"/>
        </w:numPr>
        <w:rPr>
          <w:rFonts w:ascii="Arial Narrow" w:hAnsi="Arial Narrow"/>
          <w:sz w:val="20"/>
          <w:szCs w:val="20"/>
        </w:rPr>
      </w:pPr>
      <w:r w:rsidRPr="00876B3A">
        <w:rPr>
          <w:rFonts w:ascii="Arial Narrow" w:hAnsi="Arial Narrow"/>
          <w:sz w:val="20"/>
          <w:szCs w:val="20"/>
        </w:rPr>
        <w:lastRenderedPageBreak/>
        <w:t>History is the stories that we remember.</w:t>
      </w:r>
    </w:p>
    <w:p w:rsidR="000632CE" w:rsidRPr="00876B3A" w:rsidRDefault="000632CE" w:rsidP="000632CE">
      <w:pPr>
        <w:numPr>
          <w:ilvl w:val="0"/>
          <w:numId w:val="1"/>
        </w:numPr>
        <w:rPr>
          <w:rFonts w:ascii="Arial Narrow" w:hAnsi="Arial Narrow"/>
          <w:sz w:val="20"/>
          <w:szCs w:val="20"/>
        </w:rPr>
      </w:pPr>
      <w:r w:rsidRPr="00876B3A">
        <w:rPr>
          <w:rFonts w:ascii="Arial Narrow" w:hAnsi="Arial Narrow"/>
          <w:sz w:val="20"/>
          <w:szCs w:val="20"/>
        </w:rPr>
        <w:t>What makes a story great?</w:t>
      </w:r>
    </w:p>
    <w:p w:rsidR="000632CE" w:rsidRPr="00876B3A" w:rsidRDefault="000632CE" w:rsidP="000632CE">
      <w:pPr>
        <w:numPr>
          <w:ilvl w:val="0"/>
          <w:numId w:val="1"/>
        </w:numPr>
        <w:rPr>
          <w:rFonts w:ascii="Arial Narrow" w:hAnsi="Arial Narrow"/>
          <w:sz w:val="20"/>
          <w:szCs w:val="20"/>
        </w:rPr>
      </w:pPr>
      <w:r w:rsidRPr="00876B3A">
        <w:rPr>
          <w:rFonts w:ascii="Arial Narrow" w:hAnsi="Arial Narrow"/>
          <w:sz w:val="20"/>
          <w:szCs w:val="20"/>
        </w:rPr>
        <w:t>Does ___________ shape or reflect culture? (art, technology, science)</w:t>
      </w:r>
    </w:p>
    <w:p w:rsidR="000632CE" w:rsidRPr="00876B3A" w:rsidRDefault="000632CE" w:rsidP="000632CE">
      <w:pPr>
        <w:numPr>
          <w:ilvl w:val="0"/>
          <w:numId w:val="1"/>
        </w:numPr>
        <w:rPr>
          <w:rFonts w:ascii="Arial Narrow" w:hAnsi="Arial Narrow"/>
          <w:sz w:val="20"/>
          <w:szCs w:val="20"/>
        </w:rPr>
      </w:pPr>
      <w:r w:rsidRPr="00876B3A">
        <w:rPr>
          <w:rFonts w:ascii="Arial Narrow" w:hAnsi="Arial Narrow"/>
          <w:sz w:val="20"/>
          <w:szCs w:val="20"/>
        </w:rPr>
        <w:t>Why do we need art?</w:t>
      </w:r>
    </w:p>
    <w:p w:rsidR="000632CE" w:rsidRPr="00876B3A" w:rsidRDefault="000632CE" w:rsidP="000632CE">
      <w:pPr>
        <w:numPr>
          <w:ilvl w:val="0"/>
          <w:numId w:val="1"/>
        </w:numPr>
        <w:rPr>
          <w:rFonts w:ascii="Arial Narrow" w:hAnsi="Arial Narrow"/>
          <w:sz w:val="20"/>
          <w:szCs w:val="20"/>
        </w:rPr>
      </w:pPr>
      <w:r w:rsidRPr="00876B3A">
        <w:rPr>
          <w:rFonts w:ascii="Arial Narrow" w:hAnsi="Arial Narrow"/>
          <w:sz w:val="20"/>
          <w:szCs w:val="20"/>
        </w:rPr>
        <w:t>What does ______ tell us about ourselves? (art, history, math)</w:t>
      </w:r>
    </w:p>
    <w:p w:rsidR="000632CE" w:rsidRDefault="000632CE" w:rsidP="000632CE">
      <w:pPr>
        <w:numPr>
          <w:ilvl w:val="0"/>
          <w:numId w:val="1"/>
        </w:numPr>
        <w:rPr>
          <w:rFonts w:ascii="Arial Narrow" w:hAnsi="Arial Narrow"/>
          <w:sz w:val="20"/>
          <w:szCs w:val="20"/>
        </w:rPr>
      </w:pPr>
      <w:r w:rsidRPr="00876B3A">
        <w:rPr>
          <w:rFonts w:ascii="Arial Narrow" w:hAnsi="Arial Narrow"/>
          <w:sz w:val="20"/>
          <w:szCs w:val="20"/>
        </w:rPr>
        <w:lastRenderedPageBreak/>
        <w:t>How do we use resources to conserve resources?</w:t>
      </w:r>
    </w:p>
    <w:p w:rsidR="000632CE" w:rsidRDefault="000632CE" w:rsidP="000632CE">
      <w:pPr>
        <w:numPr>
          <w:ilvl w:val="0"/>
          <w:numId w:val="1"/>
        </w:numPr>
        <w:rPr>
          <w:rFonts w:ascii="Arial Narrow" w:hAnsi="Arial Narrow"/>
          <w:sz w:val="20"/>
          <w:szCs w:val="20"/>
        </w:rPr>
      </w:pPr>
      <w:r>
        <w:rPr>
          <w:rFonts w:ascii="Arial Narrow" w:hAnsi="Arial Narrow"/>
          <w:sz w:val="20"/>
          <w:szCs w:val="20"/>
        </w:rPr>
        <w:t>Who decides the meaning of art?</w:t>
      </w:r>
    </w:p>
    <w:p w:rsidR="000632CE" w:rsidRDefault="000632CE" w:rsidP="000632CE">
      <w:pPr>
        <w:numPr>
          <w:ilvl w:val="0"/>
          <w:numId w:val="1"/>
        </w:numPr>
        <w:rPr>
          <w:rFonts w:ascii="Arial Narrow" w:hAnsi="Arial Narrow"/>
          <w:sz w:val="20"/>
          <w:szCs w:val="20"/>
        </w:rPr>
      </w:pPr>
      <w:r>
        <w:rPr>
          <w:rFonts w:ascii="Arial Narrow" w:hAnsi="Arial Narrow"/>
          <w:sz w:val="20"/>
          <w:szCs w:val="20"/>
        </w:rPr>
        <w:t>Are we consumed by technology?</w:t>
      </w:r>
    </w:p>
    <w:p w:rsidR="000632CE" w:rsidRPr="000632CE" w:rsidRDefault="000632CE" w:rsidP="000632CE">
      <w:pPr>
        <w:numPr>
          <w:ilvl w:val="0"/>
          <w:numId w:val="1"/>
        </w:numPr>
        <w:rPr>
          <w:rFonts w:ascii="Arial Narrow" w:hAnsi="Arial Narrow"/>
          <w:sz w:val="20"/>
          <w:szCs w:val="20"/>
        </w:rPr>
        <w:sectPr w:rsidR="000632CE" w:rsidRPr="000632CE" w:rsidSect="00EA1C2F">
          <w:type w:val="continuous"/>
          <w:pgSz w:w="12240" w:h="15840"/>
          <w:pgMar w:top="1152" w:right="1152" w:bottom="1152" w:left="1152" w:header="720" w:footer="720" w:gutter="0"/>
          <w:cols w:num="3" w:space="720"/>
        </w:sectPr>
      </w:pPr>
      <w:r w:rsidRPr="00C154FB">
        <w:rPr>
          <w:rFonts w:ascii="Arial Narrow" w:hAnsi="Arial Narrow" w:cs="Arial"/>
          <w:sz w:val="20"/>
          <w:szCs w:val="20"/>
        </w:rPr>
        <w:t>Scientists write.</w:t>
      </w:r>
      <w:r>
        <w:rPr>
          <w:rFonts w:ascii="Arial Narrow" w:hAnsi="Arial Narrow"/>
          <w:sz w:val="20"/>
          <w:szCs w:val="20"/>
        </w:rPr>
        <w:t xml:space="preserve">   </w:t>
      </w:r>
    </w:p>
    <w:p w:rsidR="000632CE" w:rsidRPr="00807EA0" w:rsidRDefault="000632CE" w:rsidP="000632CE">
      <w:pPr>
        <w:jc w:val="center"/>
        <w:rPr>
          <w:rFonts w:ascii="Arial" w:hAnsi="Arial" w:cs="Arial"/>
          <w:b/>
          <w:bCs/>
        </w:rPr>
      </w:pPr>
      <w:r w:rsidRPr="00807EA0">
        <w:rPr>
          <w:rFonts w:ascii="Arial" w:hAnsi="Arial" w:cs="Arial"/>
          <w:b/>
          <w:bCs/>
        </w:rPr>
        <w:lastRenderedPageBreak/>
        <w:t>How do teachers recognize student understanding?</w:t>
      </w:r>
    </w:p>
    <w:p w:rsidR="000632CE" w:rsidRPr="00807EA0" w:rsidRDefault="000632CE" w:rsidP="000632CE">
      <w:pPr>
        <w:ind w:left="360"/>
        <w:rPr>
          <w:rFonts w:ascii="Arial" w:hAnsi="Arial" w:cs="Arial"/>
          <w:b/>
          <w:bCs/>
        </w:rPr>
      </w:pPr>
    </w:p>
    <w:p w:rsidR="000632CE" w:rsidRPr="00807EA0" w:rsidRDefault="000632CE" w:rsidP="000632CE">
      <w:pPr>
        <w:ind w:left="360"/>
        <w:rPr>
          <w:rFonts w:ascii="Arial" w:hAnsi="Arial" w:cs="Arial"/>
        </w:rPr>
      </w:pPr>
      <w:r w:rsidRPr="00807EA0">
        <w:rPr>
          <w:rFonts w:ascii="Arial" w:hAnsi="Arial" w:cs="Arial"/>
          <w:b/>
          <w:bCs/>
        </w:rPr>
        <w:t>Individual students may create products to demonstrate their understanding:</w:t>
      </w:r>
    </w:p>
    <w:p w:rsidR="000632CE" w:rsidRPr="00807EA0" w:rsidRDefault="000632CE" w:rsidP="000632CE">
      <w:pPr>
        <w:ind w:left="360"/>
        <w:rPr>
          <w:rFonts w:ascii="Arial" w:hAnsi="Arial" w:cs="Arial"/>
        </w:rPr>
      </w:pPr>
      <w:r w:rsidRPr="00807EA0">
        <w:rPr>
          <w:rFonts w:ascii="Arial" w:hAnsi="Arial" w:cs="Arial"/>
        </w:rPr>
        <w:t>Ideas for products or performance assessments include:</w:t>
      </w:r>
    </w:p>
    <w:p w:rsidR="000632CE" w:rsidRPr="00807EA0" w:rsidRDefault="000632CE" w:rsidP="000632CE">
      <w:pPr>
        <w:ind w:left="360"/>
        <w:rPr>
          <w:rFonts w:ascii="Arial" w:hAnsi="Arial" w:cs="Arial"/>
        </w:rPr>
      </w:pPr>
      <w:r w:rsidRPr="00807EA0">
        <w:rPr>
          <w:rFonts w:ascii="Arial" w:hAnsi="Arial" w:cs="Arial"/>
        </w:rPr>
        <w:t>Journals, portfolios, exhibitions, demonstrations, oral presentations, video tapes, songs, slides, rubrics, essays, stories, arguments, costumes, visual works of art, charts, graphic organizers, graphs, tests, labs, web sites, poems, maps, games.</w:t>
      </w:r>
    </w:p>
    <w:p w:rsidR="000632CE" w:rsidRPr="00807EA0" w:rsidRDefault="000632CE" w:rsidP="000632CE">
      <w:pPr>
        <w:ind w:left="360"/>
        <w:rPr>
          <w:rFonts w:ascii="Arial" w:hAnsi="Arial" w:cs="Arial"/>
        </w:rPr>
      </w:pPr>
    </w:p>
    <w:p w:rsidR="000632CE" w:rsidRPr="00807EA0" w:rsidRDefault="000632CE" w:rsidP="000632CE">
      <w:pPr>
        <w:ind w:left="360"/>
        <w:rPr>
          <w:rFonts w:ascii="Arial" w:hAnsi="Arial" w:cs="Arial"/>
        </w:rPr>
      </w:pPr>
      <w:r w:rsidRPr="00807EA0">
        <w:rPr>
          <w:rFonts w:ascii="Arial" w:hAnsi="Arial" w:cs="Arial"/>
          <w:b/>
          <w:bCs/>
        </w:rPr>
        <w:t>Individual students show understanding when they:</w:t>
      </w:r>
    </w:p>
    <w:p w:rsidR="000632CE" w:rsidRPr="00807EA0" w:rsidRDefault="000632CE" w:rsidP="000632CE">
      <w:pPr>
        <w:numPr>
          <w:ilvl w:val="0"/>
          <w:numId w:val="4"/>
        </w:numPr>
        <w:rPr>
          <w:rFonts w:ascii="Arial" w:hAnsi="Arial" w:cs="Arial"/>
        </w:rPr>
      </w:pPr>
      <w:r w:rsidRPr="00807EA0">
        <w:rPr>
          <w:rFonts w:ascii="Arial" w:hAnsi="Arial" w:cs="Arial"/>
        </w:rPr>
        <w:t xml:space="preserve">Take active roles in evaluating their own progress toward goals </w:t>
      </w:r>
    </w:p>
    <w:p w:rsidR="000632CE" w:rsidRPr="00807EA0" w:rsidRDefault="000632CE" w:rsidP="000632CE">
      <w:pPr>
        <w:numPr>
          <w:ilvl w:val="0"/>
          <w:numId w:val="4"/>
        </w:numPr>
        <w:rPr>
          <w:rFonts w:ascii="Arial" w:hAnsi="Arial" w:cs="Arial"/>
        </w:rPr>
      </w:pPr>
      <w:r w:rsidRPr="00807EA0">
        <w:rPr>
          <w:rFonts w:ascii="Arial" w:hAnsi="Arial" w:cs="Arial"/>
        </w:rPr>
        <w:t xml:space="preserve">Apply knowledge to real world situations </w:t>
      </w:r>
    </w:p>
    <w:p w:rsidR="000632CE" w:rsidRPr="00807EA0" w:rsidRDefault="000632CE" w:rsidP="000632CE">
      <w:pPr>
        <w:numPr>
          <w:ilvl w:val="0"/>
          <w:numId w:val="4"/>
        </w:numPr>
        <w:rPr>
          <w:rFonts w:ascii="Arial" w:hAnsi="Arial" w:cs="Arial"/>
        </w:rPr>
      </w:pPr>
      <w:r w:rsidRPr="00807EA0">
        <w:rPr>
          <w:rFonts w:ascii="Arial" w:hAnsi="Arial" w:cs="Arial"/>
        </w:rPr>
        <w:t>Make connections across disciplines, from one reading/ lecture/ video to another, and from something learned in the classroom to their own experience</w:t>
      </w:r>
    </w:p>
    <w:p w:rsidR="000632CE" w:rsidRPr="00807EA0" w:rsidRDefault="000632CE" w:rsidP="000632CE">
      <w:pPr>
        <w:numPr>
          <w:ilvl w:val="0"/>
          <w:numId w:val="4"/>
        </w:numPr>
        <w:rPr>
          <w:rFonts w:ascii="Arial" w:hAnsi="Arial" w:cs="Arial"/>
        </w:rPr>
      </w:pPr>
      <w:r w:rsidRPr="00807EA0">
        <w:rPr>
          <w:rFonts w:ascii="Arial" w:hAnsi="Arial" w:cs="Arial"/>
        </w:rPr>
        <w:t>Independently solve problems</w:t>
      </w:r>
    </w:p>
    <w:p w:rsidR="000632CE" w:rsidRPr="00807EA0" w:rsidRDefault="000632CE" w:rsidP="000632CE">
      <w:pPr>
        <w:numPr>
          <w:ilvl w:val="0"/>
          <w:numId w:val="4"/>
        </w:numPr>
        <w:rPr>
          <w:rFonts w:ascii="Arial" w:hAnsi="Arial" w:cs="Arial"/>
        </w:rPr>
      </w:pPr>
      <w:r w:rsidRPr="00807EA0">
        <w:rPr>
          <w:rFonts w:ascii="Arial" w:hAnsi="Arial" w:cs="Arial"/>
        </w:rPr>
        <w:t>Transfer knowledge, or use it in a new situation</w:t>
      </w:r>
    </w:p>
    <w:p w:rsidR="000632CE" w:rsidRPr="00807EA0" w:rsidRDefault="000632CE" w:rsidP="000632CE">
      <w:pPr>
        <w:rPr>
          <w:rFonts w:ascii="Arial" w:hAnsi="Arial" w:cs="Arial"/>
        </w:rPr>
      </w:pPr>
    </w:p>
    <w:p w:rsidR="000632CE" w:rsidRPr="00807EA0" w:rsidRDefault="000632CE" w:rsidP="000632CE">
      <w:pPr>
        <w:ind w:firstLine="360"/>
        <w:rPr>
          <w:rFonts w:ascii="Arial" w:hAnsi="Arial" w:cs="Arial"/>
        </w:rPr>
      </w:pPr>
      <w:r w:rsidRPr="00807EA0">
        <w:rPr>
          <w:rFonts w:ascii="Arial" w:hAnsi="Arial" w:cs="Arial"/>
          <w:b/>
          <w:bCs/>
        </w:rPr>
        <w:t>Groups of students show understanding when they:</w:t>
      </w:r>
    </w:p>
    <w:p w:rsidR="000632CE" w:rsidRPr="00807EA0" w:rsidRDefault="000632CE" w:rsidP="000632CE">
      <w:pPr>
        <w:numPr>
          <w:ilvl w:val="0"/>
          <w:numId w:val="4"/>
        </w:numPr>
        <w:rPr>
          <w:rFonts w:ascii="Arial" w:hAnsi="Arial" w:cs="Arial"/>
        </w:rPr>
      </w:pPr>
      <w:r w:rsidRPr="00807EA0">
        <w:rPr>
          <w:rFonts w:ascii="Arial" w:hAnsi="Arial" w:cs="Arial"/>
        </w:rPr>
        <w:t>Talk to each other meaningfully about the topic, even when the teacher is with another group</w:t>
      </w:r>
    </w:p>
    <w:p w:rsidR="000632CE" w:rsidRPr="00807EA0" w:rsidRDefault="000632CE" w:rsidP="000632CE">
      <w:pPr>
        <w:numPr>
          <w:ilvl w:val="0"/>
          <w:numId w:val="4"/>
        </w:numPr>
        <w:rPr>
          <w:rFonts w:ascii="Arial" w:hAnsi="Arial" w:cs="Arial"/>
        </w:rPr>
      </w:pPr>
      <w:r w:rsidRPr="00807EA0">
        <w:rPr>
          <w:rFonts w:ascii="Arial" w:hAnsi="Arial" w:cs="Arial"/>
        </w:rPr>
        <w:t>Rely on each other for knowledge</w:t>
      </w:r>
    </w:p>
    <w:p w:rsidR="000632CE" w:rsidRPr="00807EA0" w:rsidRDefault="000632CE" w:rsidP="000632CE">
      <w:pPr>
        <w:numPr>
          <w:ilvl w:val="0"/>
          <w:numId w:val="4"/>
        </w:numPr>
        <w:rPr>
          <w:rFonts w:ascii="Arial" w:hAnsi="Arial" w:cs="Arial"/>
        </w:rPr>
      </w:pPr>
      <w:r w:rsidRPr="00807EA0">
        <w:rPr>
          <w:rFonts w:ascii="Arial" w:hAnsi="Arial" w:cs="Arial"/>
        </w:rPr>
        <w:t>Trust student research</w:t>
      </w:r>
    </w:p>
    <w:p w:rsidR="000632CE" w:rsidRPr="00807EA0" w:rsidRDefault="000632CE" w:rsidP="000632CE">
      <w:pPr>
        <w:numPr>
          <w:ilvl w:val="0"/>
          <w:numId w:val="4"/>
        </w:numPr>
        <w:rPr>
          <w:rFonts w:ascii="Arial" w:hAnsi="Arial" w:cs="Arial"/>
        </w:rPr>
      </w:pPr>
      <w:r w:rsidRPr="00807EA0">
        <w:rPr>
          <w:rFonts w:ascii="Arial" w:hAnsi="Arial" w:cs="Arial"/>
        </w:rPr>
        <w:t>Provide thoughtful, relevant feedback</w:t>
      </w:r>
    </w:p>
    <w:p w:rsidR="000632CE" w:rsidRPr="00807EA0" w:rsidRDefault="000632CE" w:rsidP="000632CE">
      <w:pPr>
        <w:numPr>
          <w:ilvl w:val="0"/>
          <w:numId w:val="4"/>
        </w:numPr>
        <w:rPr>
          <w:rFonts w:ascii="Arial" w:hAnsi="Arial" w:cs="Arial"/>
        </w:rPr>
      </w:pPr>
      <w:r w:rsidRPr="00807EA0">
        <w:rPr>
          <w:rFonts w:ascii="Arial" w:hAnsi="Arial" w:cs="Arial"/>
        </w:rPr>
        <w:t>Ask for and provide clarification to each other, respect the ideas of each member of the group</w:t>
      </w:r>
    </w:p>
    <w:p w:rsidR="000632CE" w:rsidRPr="00807EA0" w:rsidRDefault="000632CE" w:rsidP="000632CE">
      <w:pPr>
        <w:rPr>
          <w:rFonts w:ascii="Arial" w:hAnsi="Arial" w:cs="Arial"/>
        </w:rPr>
      </w:pPr>
    </w:p>
    <w:p w:rsidR="000632CE" w:rsidRPr="00807EA0" w:rsidRDefault="000632CE" w:rsidP="000632CE">
      <w:pPr>
        <w:rPr>
          <w:rFonts w:ascii="Arial" w:hAnsi="Arial" w:cs="Arial"/>
        </w:rPr>
      </w:pPr>
      <w:r w:rsidRPr="00807EA0">
        <w:rPr>
          <w:rFonts w:ascii="Arial" w:hAnsi="Arial" w:cs="Arial"/>
          <w:b/>
          <w:bCs/>
        </w:rPr>
        <w:t>When the learning experience has focused on deepening understanding and building knowledge and skills, classrooms often have these characteristics:</w:t>
      </w:r>
    </w:p>
    <w:p w:rsidR="000632CE" w:rsidRPr="00807EA0" w:rsidRDefault="000632CE" w:rsidP="000632CE">
      <w:pPr>
        <w:numPr>
          <w:ilvl w:val="0"/>
          <w:numId w:val="4"/>
        </w:numPr>
        <w:rPr>
          <w:rFonts w:ascii="Arial" w:hAnsi="Arial" w:cs="Arial"/>
        </w:rPr>
      </w:pPr>
      <w:r w:rsidRPr="00807EA0">
        <w:rPr>
          <w:rFonts w:ascii="Arial" w:hAnsi="Arial" w:cs="Arial"/>
        </w:rPr>
        <w:t xml:space="preserve">Desks and classroom arrangement are flexible and may change to </w:t>
      </w:r>
      <w:proofErr w:type="spellStart"/>
      <w:r w:rsidRPr="00807EA0">
        <w:rPr>
          <w:rFonts w:ascii="Arial" w:hAnsi="Arial" w:cs="Arial"/>
        </w:rPr>
        <w:t>suite</w:t>
      </w:r>
      <w:proofErr w:type="spellEnd"/>
      <w:r w:rsidRPr="00807EA0">
        <w:rPr>
          <w:rFonts w:ascii="Arial" w:hAnsi="Arial" w:cs="Arial"/>
        </w:rPr>
        <w:t xml:space="preserve"> the needs of a lesson</w:t>
      </w:r>
    </w:p>
    <w:p w:rsidR="000632CE" w:rsidRPr="00807EA0" w:rsidRDefault="000632CE" w:rsidP="000632CE">
      <w:pPr>
        <w:numPr>
          <w:ilvl w:val="0"/>
          <w:numId w:val="4"/>
        </w:numPr>
        <w:rPr>
          <w:rFonts w:ascii="Arial" w:hAnsi="Arial" w:cs="Arial"/>
        </w:rPr>
      </w:pPr>
      <w:r w:rsidRPr="00807EA0">
        <w:rPr>
          <w:rFonts w:ascii="Arial" w:hAnsi="Arial" w:cs="Arial"/>
        </w:rPr>
        <w:t>There is more student and teacher made materials on the walls than commercial</w:t>
      </w:r>
    </w:p>
    <w:p w:rsidR="000632CE" w:rsidRPr="00807EA0" w:rsidRDefault="000632CE" w:rsidP="000632CE">
      <w:pPr>
        <w:numPr>
          <w:ilvl w:val="0"/>
          <w:numId w:val="4"/>
        </w:numPr>
        <w:rPr>
          <w:rFonts w:ascii="Arial" w:hAnsi="Arial" w:cs="Arial"/>
        </w:rPr>
      </w:pPr>
      <w:r w:rsidRPr="00807EA0">
        <w:rPr>
          <w:rFonts w:ascii="Arial" w:hAnsi="Arial" w:cs="Arial"/>
        </w:rPr>
        <w:t>Essential questions, key vocabulary and important goals are visible, either posted directly or evident from student work</w:t>
      </w:r>
    </w:p>
    <w:p w:rsidR="000632CE" w:rsidRPr="00807EA0" w:rsidRDefault="000632CE" w:rsidP="000632CE">
      <w:pPr>
        <w:ind w:left="360"/>
        <w:rPr>
          <w:rFonts w:ascii="Arial" w:hAnsi="Arial" w:cs="Arial"/>
        </w:rPr>
      </w:pPr>
    </w:p>
    <w:p w:rsidR="000632CE" w:rsidRPr="00807EA0" w:rsidRDefault="000632CE" w:rsidP="000632CE">
      <w:pPr>
        <w:rPr>
          <w:rFonts w:ascii="Arial" w:hAnsi="Arial" w:cs="Arial"/>
        </w:rPr>
      </w:pPr>
      <w:r w:rsidRPr="00807EA0">
        <w:rPr>
          <w:rFonts w:ascii="Arial" w:hAnsi="Arial" w:cs="Arial"/>
          <w:b/>
          <w:bCs/>
        </w:rPr>
        <w:t>Teachers facilitate the deepening understanding when they:</w:t>
      </w:r>
    </w:p>
    <w:p w:rsidR="000632CE" w:rsidRPr="00807EA0" w:rsidRDefault="000632CE" w:rsidP="000632CE">
      <w:pPr>
        <w:numPr>
          <w:ilvl w:val="0"/>
          <w:numId w:val="4"/>
        </w:numPr>
        <w:rPr>
          <w:rFonts w:ascii="Arial" w:hAnsi="Arial" w:cs="Arial"/>
        </w:rPr>
      </w:pPr>
      <w:r w:rsidRPr="00807EA0">
        <w:rPr>
          <w:rFonts w:ascii="Arial" w:hAnsi="Arial" w:cs="Arial"/>
        </w:rPr>
        <w:t>Align assessments with goals/objectives and with learning activities</w:t>
      </w:r>
    </w:p>
    <w:p w:rsidR="000632CE" w:rsidRPr="00807EA0" w:rsidRDefault="000632CE" w:rsidP="000632CE">
      <w:pPr>
        <w:numPr>
          <w:ilvl w:val="0"/>
          <w:numId w:val="4"/>
        </w:numPr>
        <w:rPr>
          <w:rFonts w:ascii="Arial" w:hAnsi="Arial" w:cs="Arial"/>
        </w:rPr>
      </w:pPr>
      <w:r w:rsidRPr="00807EA0">
        <w:rPr>
          <w:rFonts w:ascii="Arial" w:hAnsi="Arial" w:cs="Arial"/>
        </w:rPr>
        <w:t>Provide activities which engage critical thinking skills and problem solving abilities while responding to an investigative question related to an understanding goal</w:t>
      </w:r>
    </w:p>
    <w:p w:rsidR="000632CE" w:rsidRPr="00807EA0" w:rsidRDefault="000632CE" w:rsidP="000632CE">
      <w:pPr>
        <w:numPr>
          <w:ilvl w:val="0"/>
          <w:numId w:val="4"/>
        </w:numPr>
        <w:rPr>
          <w:rFonts w:ascii="Arial" w:hAnsi="Arial" w:cs="Arial"/>
        </w:rPr>
      </w:pPr>
      <w:r w:rsidRPr="00807EA0">
        <w:rPr>
          <w:rFonts w:ascii="Arial" w:hAnsi="Arial" w:cs="Arial"/>
        </w:rPr>
        <w:t>Assess often and adjust instruction</w:t>
      </w:r>
    </w:p>
    <w:p w:rsidR="000632CE" w:rsidRPr="00807EA0" w:rsidRDefault="000632CE" w:rsidP="000632CE">
      <w:pPr>
        <w:numPr>
          <w:ilvl w:val="0"/>
          <w:numId w:val="4"/>
        </w:numPr>
        <w:rPr>
          <w:rFonts w:ascii="Arial" w:hAnsi="Arial" w:cs="Arial"/>
        </w:rPr>
      </w:pPr>
      <w:r w:rsidRPr="00807EA0">
        <w:rPr>
          <w:rFonts w:ascii="Arial" w:hAnsi="Arial" w:cs="Arial"/>
        </w:rPr>
        <w:t>Offer assignment choice based on student needs</w:t>
      </w:r>
    </w:p>
    <w:p w:rsidR="000632CE" w:rsidRPr="00807EA0" w:rsidRDefault="000632CE" w:rsidP="000632CE">
      <w:pPr>
        <w:numPr>
          <w:ilvl w:val="0"/>
          <w:numId w:val="4"/>
        </w:numPr>
        <w:rPr>
          <w:rFonts w:ascii="Arial" w:hAnsi="Arial" w:cs="Arial"/>
        </w:rPr>
      </w:pPr>
      <w:r w:rsidRPr="00807EA0">
        <w:rPr>
          <w:rFonts w:ascii="Arial" w:hAnsi="Arial" w:cs="Arial"/>
        </w:rPr>
        <w:t xml:space="preserve">Plan lessons so that there is time to confer and offer feedback with individuals and/or groups of students. </w:t>
      </w:r>
    </w:p>
    <w:p w:rsidR="000632CE" w:rsidRPr="00807EA0" w:rsidRDefault="000632CE" w:rsidP="000632CE">
      <w:pPr>
        <w:numPr>
          <w:ilvl w:val="0"/>
          <w:numId w:val="4"/>
        </w:numPr>
        <w:rPr>
          <w:rFonts w:ascii="Arial" w:hAnsi="Arial" w:cs="Arial"/>
        </w:rPr>
      </w:pPr>
      <w:r w:rsidRPr="00807EA0">
        <w:rPr>
          <w:rFonts w:ascii="Arial" w:hAnsi="Arial" w:cs="Arial"/>
        </w:rPr>
        <w:t>Plan lessons so that students receive feedback on their work from a variety of sources (peers, self, expert guests, and teachers)</w:t>
      </w:r>
    </w:p>
    <w:p w:rsidR="000632CE" w:rsidRDefault="000632CE" w:rsidP="000632CE">
      <w:pPr>
        <w:rPr>
          <w:rFonts w:ascii="Arial" w:hAnsi="Arial" w:cs="Arial"/>
        </w:rPr>
      </w:pPr>
    </w:p>
    <w:p w:rsidR="000632CE" w:rsidRDefault="000632CE" w:rsidP="000632CE">
      <w:pPr>
        <w:ind w:left="360"/>
        <w:rPr>
          <w:rFonts w:ascii="Arial" w:hAnsi="Arial" w:cs="Arial"/>
        </w:rPr>
      </w:pPr>
    </w:p>
    <w:p w:rsidR="000632CE" w:rsidRDefault="000632CE" w:rsidP="000632CE">
      <w:pPr>
        <w:ind w:left="360"/>
        <w:rPr>
          <w:rFonts w:ascii="Arial" w:hAnsi="Arial" w:cs="Arial"/>
          <w:b/>
        </w:rPr>
        <w:sectPr w:rsidR="000632CE" w:rsidSect="00EA1C2F">
          <w:footerReference w:type="default" r:id="rId9"/>
          <w:pgSz w:w="12240" w:h="15840"/>
          <w:pgMar w:top="1152" w:right="1152" w:bottom="1152" w:left="1152" w:header="720" w:footer="720" w:gutter="0"/>
          <w:cols w:space="720"/>
        </w:sectPr>
      </w:pPr>
      <w:proofErr w:type="gramStart"/>
      <w:r>
        <w:rPr>
          <w:rFonts w:ascii="Arial" w:hAnsi="Arial" w:cs="Arial"/>
        </w:rPr>
        <w:t xml:space="preserve">Based on </w:t>
      </w:r>
      <w:proofErr w:type="spellStart"/>
      <w:r>
        <w:rPr>
          <w:rFonts w:ascii="Arial" w:hAnsi="Arial" w:cs="Arial"/>
        </w:rPr>
        <w:t>Wiggns</w:t>
      </w:r>
      <w:proofErr w:type="spellEnd"/>
      <w:r>
        <w:rPr>
          <w:rFonts w:ascii="Arial" w:hAnsi="Arial" w:cs="Arial"/>
        </w:rPr>
        <w:t xml:space="preserve"> &amp; </w:t>
      </w:r>
      <w:proofErr w:type="spellStart"/>
      <w:r>
        <w:rPr>
          <w:rFonts w:ascii="Arial" w:hAnsi="Arial" w:cs="Arial"/>
        </w:rPr>
        <w:t>Mc</w:t>
      </w:r>
      <w:proofErr w:type="spellEnd"/>
      <w:r>
        <w:rPr>
          <w:rFonts w:ascii="Arial" w:hAnsi="Arial" w:cs="Arial"/>
        </w:rPr>
        <w:t xml:space="preserve"> </w:t>
      </w:r>
      <w:proofErr w:type="spellStart"/>
      <w:r>
        <w:rPr>
          <w:rFonts w:ascii="Arial" w:hAnsi="Arial" w:cs="Arial"/>
        </w:rPr>
        <w:t>Tighe</w:t>
      </w:r>
      <w:proofErr w:type="spellEnd"/>
      <w:r>
        <w:rPr>
          <w:rFonts w:ascii="Arial" w:hAnsi="Arial" w:cs="Arial"/>
        </w:rPr>
        <w:t>.</w:t>
      </w:r>
      <w:proofErr w:type="gramEnd"/>
      <w:r>
        <w:rPr>
          <w:rFonts w:ascii="Arial" w:hAnsi="Arial" w:cs="Arial"/>
        </w:rPr>
        <w:t xml:space="preserve"> (1998). </w:t>
      </w:r>
      <w:r w:rsidRPr="00F2259C">
        <w:rPr>
          <w:rFonts w:ascii="Arial" w:hAnsi="Arial" w:cs="Arial"/>
          <w:i/>
        </w:rPr>
        <w:t>Understanding by Design</w:t>
      </w:r>
      <w:r>
        <w:rPr>
          <w:rFonts w:ascii="Arial" w:hAnsi="Arial" w:cs="Arial"/>
          <w:i/>
        </w:rPr>
        <w:t xml:space="preserve">. Alexandria, VA: </w:t>
      </w:r>
      <w:r w:rsidRPr="00F2259C">
        <w:rPr>
          <w:rFonts w:ascii="Arial" w:hAnsi="Arial" w:cs="Arial"/>
        </w:rPr>
        <w:t>Association for Supervi</w:t>
      </w:r>
      <w:r>
        <w:rPr>
          <w:rFonts w:ascii="Arial" w:hAnsi="Arial" w:cs="Arial"/>
        </w:rPr>
        <w:t xml:space="preserve">sion and Curriculum Development  </w:t>
      </w:r>
    </w:p>
    <w:p w:rsidR="00112944" w:rsidRDefault="005D3726" w:rsidP="00112944">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8pt;margin-top:-27pt;width:468pt;height:641.25pt;z-index:251661312" fillcolor="#bbe0e3">
            <v:imagedata r:id="rId10" o:title=""/>
          </v:shape>
          <o:OLEObject Type="Embed" ProgID="Word.Document.8" ShapeID="_x0000_s1026" DrawAspect="Content" ObjectID="_1420421179" r:id="rId11">
            <o:FieldCodes>\s</o:FieldCodes>
          </o:OLEObject>
        </w:pict>
      </w:r>
    </w:p>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 w:rsidR="00112944" w:rsidRDefault="00112944" w:rsidP="00112944">
      <w:pPr>
        <w:jc w:val="center"/>
        <w:rPr>
          <w:rFonts w:ascii="Arial" w:hAnsi="Arial"/>
          <w:b/>
        </w:rPr>
        <w:sectPr w:rsidR="00112944" w:rsidSect="00EA1C2F">
          <w:footerReference w:type="default" r:id="rId12"/>
          <w:pgSz w:w="12240" w:h="15840"/>
          <w:pgMar w:top="1152" w:right="1152" w:bottom="1152" w:left="1152" w:header="720" w:footer="720" w:gutter="0"/>
          <w:cols w:space="720"/>
        </w:sectPr>
      </w:pPr>
    </w:p>
    <w:p w:rsidR="00112944" w:rsidRPr="00522004" w:rsidRDefault="00112944" w:rsidP="00112944">
      <w:pPr>
        <w:jc w:val="center"/>
        <w:rPr>
          <w:rFonts w:ascii="Arial" w:hAnsi="Arial"/>
          <w:b/>
        </w:rPr>
      </w:pPr>
      <w:r>
        <w:rPr>
          <w:noProof/>
        </w:rPr>
        <w:lastRenderedPageBreak/>
        <w:drawing>
          <wp:anchor distT="0" distB="0" distL="114300" distR="114300" simplePos="0" relativeHeight="251663360" behindDoc="1" locked="0" layoutInCell="1" allowOverlap="1">
            <wp:simplePos x="0" y="0"/>
            <wp:positionH relativeFrom="column">
              <wp:posOffset>5492115</wp:posOffset>
            </wp:positionH>
            <wp:positionV relativeFrom="paragraph">
              <wp:posOffset>-271780</wp:posOffset>
            </wp:positionV>
            <wp:extent cx="838200" cy="1047750"/>
            <wp:effectExtent l="19050" t="0" r="0" b="0"/>
            <wp:wrapTight wrapText="bothSides">
              <wp:wrapPolygon edited="0">
                <wp:start x="-491" y="0"/>
                <wp:lineTo x="-491" y="21207"/>
                <wp:lineTo x="21600" y="21207"/>
                <wp:lineTo x="21600" y="0"/>
                <wp:lineTo x="-491" y="0"/>
              </wp:wrapPolygon>
            </wp:wrapTight>
            <wp:docPr id="4" name="imageThumb_11596883" descr="http://www.istockphoto.com/file_thumbview_approve/11596883/1/istockphoto_11596883-nyc.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Thumb_11596883" descr="http://www.istockphoto.com/file_thumbview_approve/11596883/1/istockphoto_11596883-nyc.jpg">
                      <a:hlinkClick r:id="rId13"/>
                    </pic:cNvPr>
                    <pic:cNvPicPr>
                      <a:picLocks noChangeAspect="1" noChangeArrowheads="1"/>
                    </pic:cNvPicPr>
                  </pic:nvPicPr>
                  <pic:blipFill>
                    <a:blip r:embed="rId14" r:link="rId15" cstate="print"/>
                    <a:srcRect/>
                    <a:stretch>
                      <a:fillRect/>
                    </a:stretch>
                  </pic:blipFill>
                  <pic:spPr bwMode="auto">
                    <a:xfrm>
                      <a:off x="0" y="0"/>
                      <a:ext cx="838200" cy="104775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5715</wp:posOffset>
            </wp:positionH>
            <wp:positionV relativeFrom="paragraph">
              <wp:posOffset>-271780</wp:posOffset>
            </wp:positionV>
            <wp:extent cx="695325" cy="1047750"/>
            <wp:effectExtent l="19050" t="0" r="9525" b="0"/>
            <wp:wrapTight wrapText="bothSides">
              <wp:wrapPolygon edited="0">
                <wp:start x="-592" y="0"/>
                <wp:lineTo x="-592" y="21207"/>
                <wp:lineTo x="21896" y="21207"/>
                <wp:lineTo x="21896" y="0"/>
                <wp:lineTo x="-592" y="0"/>
              </wp:wrapPolygon>
            </wp:wrapTight>
            <wp:docPr id="3" name="imageThumb_6186712" descr="http://www.istockphoto.com/file_thumbview_approve/6186712/1/istockphoto_6186712-golden-gate-bridge.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Thumb_6186712" descr="http://www.istockphoto.com/file_thumbview_approve/6186712/1/istockphoto_6186712-golden-gate-bridge.jpg">
                      <a:hlinkClick r:id="rId16"/>
                    </pic:cNvPr>
                    <pic:cNvPicPr>
                      <a:picLocks noChangeAspect="1" noChangeArrowheads="1"/>
                    </pic:cNvPicPr>
                  </pic:nvPicPr>
                  <pic:blipFill>
                    <a:blip r:embed="rId17" r:link="rId18" cstate="print"/>
                    <a:srcRect/>
                    <a:stretch>
                      <a:fillRect/>
                    </a:stretch>
                  </pic:blipFill>
                  <pic:spPr bwMode="auto">
                    <a:xfrm>
                      <a:off x="0" y="0"/>
                      <a:ext cx="695325" cy="1047750"/>
                    </a:xfrm>
                    <a:prstGeom prst="rect">
                      <a:avLst/>
                    </a:prstGeom>
                    <a:noFill/>
                    <a:ln w="9525">
                      <a:noFill/>
                      <a:miter lim="800000"/>
                      <a:headEnd/>
                      <a:tailEnd/>
                    </a:ln>
                  </pic:spPr>
                </pic:pic>
              </a:graphicData>
            </a:graphic>
          </wp:anchor>
        </w:drawing>
      </w:r>
      <w:r w:rsidRPr="00522004">
        <w:rPr>
          <w:rFonts w:ascii="Arial" w:hAnsi="Arial"/>
          <w:b/>
        </w:rPr>
        <w:t>Understanding Goals</w:t>
      </w:r>
    </w:p>
    <w:p w:rsidR="00112944" w:rsidRPr="00522004" w:rsidRDefault="00112944" w:rsidP="00112944">
      <w:pPr>
        <w:jc w:val="center"/>
        <w:rPr>
          <w:rFonts w:ascii="Arial" w:hAnsi="Arial"/>
          <w:b/>
        </w:rPr>
      </w:pPr>
    </w:p>
    <w:p w:rsidR="00112944" w:rsidRPr="00104F95" w:rsidRDefault="00112944" w:rsidP="00112944">
      <w:pPr>
        <w:jc w:val="center"/>
        <w:rPr>
          <w:rFonts w:ascii="Arial" w:hAnsi="Arial" w:cs="ArialMT"/>
          <w:b/>
          <w:bCs/>
          <w:color w:val="000000"/>
          <w:lang w:bidi="en-US"/>
        </w:rPr>
      </w:pPr>
      <w:r w:rsidRPr="00104F95">
        <w:rPr>
          <w:rFonts w:ascii="Arial" w:hAnsi="Arial" w:cs="ArialMT"/>
          <w:b/>
          <w:bCs/>
          <w:color w:val="000000"/>
          <w:lang w:bidi="en-US"/>
        </w:rPr>
        <w:t>What is an Understanding Goal?</w:t>
      </w:r>
    </w:p>
    <w:p w:rsidR="00112944" w:rsidRPr="002A45AF" w:rsidRDefault="00112944" w:rsidP="00112944">
      <w:pPr>
        <w:widowControl w:val="0"/>
        <w:autoSpaceDE w:val="0"/>
        <w:autoSpaceDN w:val="0"/>
        <w:adjustRightInd w:val="0"/>
        <w:spacing w:line="400" w:lineRule="atLeast"/>
        <w:jc w:val="center"/>
        <w:rPr>
          <w:rFonts w:ascii="Arial" w:hAnsi="Arial" w:cs="Verdana"/>
          <w:lang w:bidi="en-US"/>
        </w:rPr>
      </w:pPr>
      <w:r w:rsidRPr="00104F95">
        <w:rPr>
          <w:rFonts w:ascii="Arial" w:hAnsi="Arial" w:cs="Verdana"/>
          <w:lang w:bidi="en-US"/>
        </w:rPr>
        <w:t>Understanding Goals are like landmarks on the maps of a subject.</w:t>
      </w:r>
    </w:p>
    <w:p w:rsidR="00112944" w:rsidRPr="00104F95" w:rsidRDefault="00112944" w:rsidP="00112944">
      <w:pPr>
        <w:widowControl w:val="0"/>
        <w:numPr>
          <w:ilvl w:val="0"/>
          <w:numId w:val="2"/>
        </w:numPr>
        <w:autoSpaceDE w:val="0"/>
        <w:autoSpaceDN w:val="0"/>
        <w:adjustRightInd w:val="0"/>
        <w:spacing w:line="400" w:lineRule="atLeast"/>
        <w:rPr>
          <w:rFonts w:ascii="Arial" w:hAnsi="Arial" w:cs="Verdana"/>
          <w:lang w:bidi="en-US"/>
        </w:rPr>
      </w:pPr>
      <w:r w:rsidRPr="00104F95">
        <w:rPr>
          <w:rFonts w:ascii="Arial" w:hAnsi="Arial" w:cs="Verdana"/>
          <w:lang w:bidi="en-US"/>
        </w:rPr>
        <w:t xml:space="preserve">The landmarks represent the big ideas of a subject or discipline that orient travelers on the map of a subject. </w:t>
      </w:r>
      <w:r>
        <w:rPr>
          <w:rFonts w:ascii="Arial" w:hAnsi="Arial" w:cs="Verdana"/>
          <w:lang w:bidi="en-US"/>
        </w:rPr>
        <w:br/>
      </w:r>
    </w:p>
    <w:p w:rsidR="00112944" w:rsidRPr="00104F95" w:rsidRDefault="00112944" w:rsidP="00112944">
      <w:pPr>
        <w:widowControl w:val="0"/>
        <w:numPr>
          <w:ilvl w:val="0"/>
          <w:numId w:val="2"/>
        </w:numPr>
        <w:autoSpaceDE w:val="0"/>
        <w:autoSpaceDN w:val="0"/>
        <w:adjustRightInd w:val="0"/>
        <w:spacing w:line="400" w:lineRule="atLeast"/>
        <w:rPr>
          <w:rFonts w:ascii="Arial" w:hAnsi="Arial" w:cs="Verdana"/>
          <w:lang w:bidi="en-US"/>
        </w:rPr>
      </w:pPr>
      <w:r>
        <w:rPr>
          <w:rFonts w:ascii="Arial" w:hAnsi="Arial" w:cs="Verdana"/>
          <w:lang w:bidi="en-US"/>
        </w:rPr>
        <w:t>Landmark understanding g</w:t>
      </w:r>
      <w:r w:rsidRPr="00104F95">
        <w:rPr>
          <w:rFonts w:ascii="Arial" w:hAnsi="Arial" w:cs="Verdana"/>
          <w:lang w:bidi="en-US"/>
        </w:rPr>
        <w:t>oals signal to explorers the most important parts of a subject or discipline. Often these ideas are so big, that students revisit the s</w:t>
      </w:r>
      <w:r>
        <w:rPr>
          <w:rFonts w:ascii="Arial" w:hAnsi="Arial" w:cs="Verdana"/>
          <w:lang w:bidi="en-US"/>
        </w:rPr>
        <w:t>ame landmark u</w:t>
      </w:r>
      <w:r w:rsidRPr="00104F95">
        <w:rPr>
          <w:rFonts w:ascii="Arial" w:hAnsi="Arial" w:cs="Verdana"/>
          <w:lang w:bidi="en-US"/>
        </w:rPr>
        <w:t xml:space="preserve">nderstanding </w:t>
      </w:r>
      <w:r>
        <w:rPr>
          <w:rFonts w:ascii="Arial" w:hAnsi="Arial" w:cs="Verdana"/>
          <w:lang w:bidi="en-US"/>
        </w:rPr>
        <w:t>g</w:t>
      </w:r>
      <w:r w:rsidRPr="00104F95">
        <w:rPr>
          <w:rFonts w:ascii="Arial" w:hAnsi="Arial" w:cs="Verdana"/>
          <w:lang w:bidi="en-US"/>
        </w:rPr>
        <w:t>oal throughout many grades developing a new level of skills and knowledge as they consider the big idea in more complex ways.</w:t>
      </w:r>
    </w:p>
    <w:p w:rsidR="00112944" w:rsidRPr="00104F95" w:rsidRDefault="00112944" w:rsidP="00112944">
      <w:pPr>
        <w:widowControl w:val="0"/>
        <w:autoSpaceDE w:val="0"/>
        <w:autoSpaceDN w:val="0"/>
        <w:adjustRightInd w:val="0"/>
        <w:spacing w:line="400" w:lineRule="atLeast"/>
        <w:ind w:left="360"/>
        <w:rPr>
          <w:rFonts w:ascii="Arial" w:hAnsi="Arial" w:cs="Verdana"/>
          <w:lang w:bidi="en-US"/>
        </w:rPr>
      </w:pPr>
    </w:p>
    <w:p w:rsidR="00112944" w:rsidRPr="00104F95" w:rsidRDefault="00112944" w:rsidP="00112944">
      <w:pPr>
        <w:widowControl w:val="0"/>
        <w:numPr>
          <w:ilvl w:val="0"/>
          <w:numId w:val="2"/>
        </w:numPr>
        <w:autoSpaceDE w:val="0"/>
        <w:autoSpaceDN w:val="0"/>
        <w:adjustRightInd w:val="0"/>
        <w:spacing w:line="400" w:lineRule="atLeast"/>
        <w:rPr>
          <w:rFonts w:ascii="Arial" w:hAnsi="Arial" w:cs="Verdana"/>
          <w:lang w:bidi="en-US"/>
        </w:rPr>
      </w:pPr>
      <w:r w:rsidRPr="00104F95">
        <w:rPr>
          <w:rFonts w:ascii="Arial" w:hAnsi="Arial" w:cs="Verdana"/>
          <w:lang w:bidi="en-US"/>
        </w:rPr>
        <w:t xml:space="preserve">Recognizing the most important landmarks helps students assess where they have been, where they are, and where they might explore. </w:t>
      </w:r>
    </w:p>
    <w:p w:rsidR="00112944" w:rsidRPr="00104F95" w:rsidRDefault="00112944" w:rsidP="00112944">
      <w:pPr>
        <w:widowControl w:val="0"/>
        <w:autoSpaceDE w:val="0"/>
        <w:autoSpaceDN w:val="0"/>
        <w:adjustRightInd w:val="0"/>
        <w:spacing w:line="400" w:lineRule="atLeast"/>
        <w:ind w:left="360"/>
        <w:rPr>
          <w:rFonts w:ascii="Arial" w:hAnsi="Arial" w:cs="Verdana"/>
          <w:lang w:bidi="en-US"/>
        </w:rPr>
      </w:pPr>
    </w:p>
    <w:p w:rsidR="00112944" w:rsidRPr="00104F95" w:rsidRDefault="00112944" w:rsidP="00112944">
      <w:pPr>
        <w:widowControl w:val="0"/>
        <w:numPr>
          <w:ilvl w:val="0"/>
          <w:numId w:val="2"/>
        </w:numPr>
        <w:autoSpaceDE w:val="0"/>
        <w:autoSpaceDN w:val="0"/>
        <w:adjustRightInd w:val="0"/>
        <w:spacing w:line="400" w:lineRule="atLeast"/>
        <w:rPr>
          <w:rFonts w:ascii="Arial" w:hAnsi="Arial" w:cs="Verdana"/>
          <w:lang w:bidi="en-US"/>
        </w:rPr>
      </w:pPr>
      <w:r w:rsidRPr="00104F95">
        <w:rPr>
          <w:rFonts w:ascii="Arial" w:hAnsi="Arial" w:cs="Verdana"/>
          <w:lang w:bidi="en-US"/>
        </w:rPr>
        <w:t>Work</w:t>
      </w:r>
      <w:r>
        <w:rPr>
          <w:rFonts w:ascii="Arial" w:hAnsi="Arial" w:cs="Verdana"/>
          <w:lang w:bidi="en-US"/>
        </w:rPr>
        <w:t>ing toward reaching a landmark understanding g</w:t>
      </w:r>
      <w:r w:rsidRPr="00104F95">
        <w:rPr>
          <w:rFonts w:ascii="Arial" w:hAnsi="Arial" w:cs="Verdana"/>
          <w:lang w:bidi="en-US"/>
        </w:rPr>
        <w:t>oals gives a purpose for student travelers to use knowledge and skills related to the subject being explored.</w:t>
      </w:r>
    </w:p>
    <w:p w:rsidR="00112944" w:rsidRPr="00104F95" w:rsidRDefault="00112944" w:rsidP="00112944">
      <w:pPr>
        <w:widowControl w:val="0"/>
        <w:autoSpaceDE w:val="0"/>
        <w:autoSpaceDN w:val="0"/>
        <w:adjustRightInd w:val="0"/>
        <w:spacing w:line="400" w:lineRule="atLeast"/>
        <w:rPr>
          <w:rFonts w:ascii="Arial" w:hAnsi="Arial" w:cs="Verdana"/>
          <w:lang w:bidi="en-US"/>
        </w:rPr>
      </w:pPr>
    </w:p>
    <w:p w:rsidR="00112944" w:rsidRPr="00104F95" w:rsidRDefault="00112944" w:rsidP="00112944">
      <w:pPr>
        <w:widowControl w:val="0"/>
        <w:numPr>
          <w:ilvl w:val="0"/>
          <w:numId w:val="2"/>
        </w:numPr>
        <w:autoSpaceDE w:val="0"/>
        <w:autoSpaceDN w:val="0"/>
        <w:adjustRightInd w:val="0"/>
        <w:spacing w:line="400" w:lineRule="atLeast"/>
        <w:rPr>
          <w:rFonts w:ascii="Arial" w:hAnsi="Arial" w:cs="Verdana"/>
          <w:lang w:bidi="en-US"/>
        </w:rPr>
      </w:pPr>
      <w:r w:rsidRPr="00104F95">
        <w:rPr>
          <w:rFonts w:ascii="Arial" w:hAnsi="Arial" w:cs="Verdana"/>
          <w:lang w:bidi="en-US"/>
        </w:rPr>
        <w:t xml:space="preserve">The maps of one subject often overlap with the maps of another </w:t>
      </w:r>
      <w:r>
        <w:rPr>
          <w:rFonts w:ascii="Arial" w:hAnsi="Arial" w:cs="Verdana"/>
          <w:lang w:bidi="en-US"/>
        </w:rPr>
        <w:t>subject and share landmark understanding g</w:t>
      </w:r>
      <w:r w:rsidRPr="00104F95">
        <w:rPr>
          <w:rFonts w:ascii="Arial" w:hAnsi="Arial" w:cs="Verdana"/>
          <w:lang w:bidi="en-US"/>
        </w:rPr>
        <w:t>oals.</w:t>
      </w:r>
    </w:p>
    <w:p w:rsidR="00112944" w:rsidRPr="00104F95" w:rsidRDefault="00112944" w:rsidP="00112944">
      <w:pPr>
        <w:rPr>
          <w:rFonts w:ascii="Arial" w:hAnsi="Arial"/>
        </w:rPr>
      </w:pPr>
    </w:p>
    <w:p w:rsidR="00112944" w:rsidRPr="00104F95" w:rsidRDefault="00112944" w:rsidP="00112944">
      <w:pPr>
        <w:ind w:left="360"/>
        <w:rPr>
          <w:rFonts w:ascii="Arial" w:hAnsi="Arial"/>
        </w:rPr>
      </w:pPr>
      <w:r w:rsidRPr="00104F95">
        <w:rPr>
          <w:rFonts w:ascii="Arial" w:hAnsi="Arial"/>
        </w:rPr>
        <w:t xml:space="preserve">Understanding goals come in different sizes. A one word universal theme may be used as a </w:t>
      </w:r>
      <w:proofErr w:type="spellStart"/>
      <w:r w:rsidRPr="00104F95">
        <w:rPr>
          <w:rFonts w:ascii="Arial" w:hAnsi="Arial"/>
          <w:b/>
          <w:i/>
        </w:rPr>
        <w:t>throughline</w:t>
      </w:r>
      <w:proofErr w:type="spellEnd"/>
      <w:r w:rsidRPr="00104F95">
        <w:rPr>
          <w:rFonts w:ascii="Arial" w:hAnsi="Arial"/>
        </w:rPr>
        <w:t xml:space="preserve"> for </w:t>
      </w:r>
      <w:proofErr w:type="spellStart"/>
      <w:r w:rsidRPr="00104F95">
        <w:rPr>
          <w:rFonts w:ascii="Arial" w:hAnsi="Arial"/>
        </w:rPr>
        <w:t>they</w:t>
      </w:r>
      <w:proofErr w:type="spellEnd"/>
      <w:r w:rsidRPr="00104F95">
        <w:rPr>
          <w:rFonts w:ascii="Arial" w:hAnsi="Arial"/>
        </w:rPr>
        <w:t xml:space="preserve"> </w:t>
      </w:r>
      <w:proofErr w:type="spellStart"/>
      <w:r w:rsidRPr="00104F95">
        <w:rPr>
          <w:rFonts w:ascii="Arial" w:hAnsi="Arial"/>
        </w:rPr>
        <w:t>year long</w:t>
      </w:r>
      <w:proofErr w:type="spellEnd"/>
      <w:r w:rsidRPr="00104F95">
        <w:rPr>
          <w:rFonts w:ascii="Arial" w:hAnsi="Arial"/>
        </w:rPr>
        <w:t xml:space="preserve"> study or may connect several units of study. These ideas are very useful for connecting units across a scope and sequence. </w:t>
      </w:r>
      <w:r w:rsidRPr="00104F95">
        <w:rPr>
          <w:rFonts w:ascii="Arial" w:hAnsi="Arial"/>
        </w:rPr>
        <w:br/>
        <w:t>Some examples of possible universal themes are:</w:t>
      </w:r>
    </w:p>
    <w:p w:rsidR="00112944" w:rsidRPr="00104F95" w:rsidRDefault="00112944" w:rsidP="00112944">
      <w:pPr>
        <w:rPr>
          <w:rFonts w:ascii="Arial" w:hAnsi="Arial"/>
        </w:rPr>
      </w:pPr>
    </w:p>
    <w:p w:rsidR="00112944" w:rsidRDefault="00112944" w:rsidP="00112944">
      <w:pPr>
        <w:rPr>
          <w:rFonts w:ascii="Arial" w:hAnsi="Arial"/>
        </w:rPr>
        <w:sectPr w:rsidR="00112944" w:rsidSect="00EA1C2F">
          <w:footerReference w:type="default" r:id="rId19"/>
          <w:pgSz w:w="12240" w:h="15840"/>
          <w:pgMar w:top="1152" w:right="1152" w:bottom="1152" w:left="1152" w:header="720" w:footer="720" w:gutter="0"/>
          <w:cols w:space="720"/>
        </w:sectPr>
      </w:pPr>
    </w:p>
    <w:p w:rsidR="00112944" w:rsidRPr="00D31626" w:rsidRDefault="00112944" w:rsidP="00112944">
      <w:pPr>
        <w:numPr>
          <w:ilvl w:val="0"/>
          <w:numId w:val="5"/>
        </w:numPr>
        <w:rPr>
          <w:rFonts w:ascii="Arial" w:hAnsi="Arial"/>
        </w:rPr>
      </w:pPr>
      <w:r>
        <w:rPr>
          <w:rFonts w:ascii="Arial" w:hAnsi="Arial"/>
        </w:rPr>
        <w:lastRenderedPageBreak/>
        <w:t>Coo</w:t>
      </w:r>
      <w:r w:rsidRPr="00D31626">
        <w:rPr>
          <w:rFonts w:ascii="Arial" w:hAnsi="Arial"/>
        </w:rPr>
        <w:t>peration</w:t>
      </w:r>
    </w:p>
    <w:p w:rsidR="00112944" w:rsidRPr="00D31626" w:rsidRDefault="00112944" w:rsidP="00112944">
      <w:pPr>
        <w:numPr>
          <w:ilvl w:val="0"/>
          <w:numId w:val="5"/>
        </w:numPr>
        <w:rPr>
          <w:rFonts w:ascii="Arial" w:hAnsi="Arial"/>
        </w:rPr>
      </w:pPr>
      <w:r w:rsidRPr="00D31626">
        <w:rPr>
          <w:rFonts w:ascii="Arial" w:hAnsi="Arial"/>
        </w:rPr>
        <w:t>Change</w:t>
      </w:r>
    </w:p>
    <w:p w:rsidR="00112944" w:rsidRPr="00D31626" w:rsidRDefault="00112944" w:rsidP="00112944">
      <w:pPr>
        <w:numPr>
          <w:ilvl w:val="0"/>
          <w:numId w:val="5"/>
        </w:numPr>
        <w:rPr>
          <w:rFonts w:ascii="Arial" w:hAnsi="Arial"/>
        </w:rPr>
      </w:pPr>
      <w:r w:rsidRPr="00D31626">
        <w:rPr>
          <w:rFonts w:ascii="Arial" w:hAnsi="Arial"/>
        </w:rPr>
        <w:t>Patterns</w:t>
      </w:r>
    </w:p>
    <w:p w:rsidR="00112944" w:rsidRPr="00D31626" w:rsidRDefault="00112944" w:rsidP="00112944">
      <w:pPr>
        <w:numPr>
          <w:ilvl w:val="0"/>
          <w:numId w:val="5"/>
        </w:numPr>
        <w:rPr>
          <w:rFonts w:ascii="Arial" w:hAnsi="Arial"/>
        </w:rPr>
      </w:pPr>
      <w:r w:rsidRPr="00D31626">
        <w:rPr>
          <w:rFonts w:ascii="Arial" w:hAnsi="Arial"/>
        </w:rPr>
        <w:t>Community</w:t>
      </w:r>
    </w:p>
    <w:p w:rsidR="00112944" w:rsidRDefault="00112944" w:rsidP="00112944">
      <w:pPr>
        <w:numPr>
          <w:ilvl w:val="0"/>
          <w:numId w:val="5"/>
        </w:numPr>
        <w:rPr>
          <w:rFonts w:ascii="Arial" w:hAnsi="Arial"/>
        </w:rPr>
      </w:pPr>
      <w:r w:rsidRPr="00D31626">
        <w:rPr>
          <w:rFonts w:ascii="Arial" w:hAnsi="Arial"/>
        </w:rPr>
        <w:t>Interdependence</w:t>
      </w:r>
    </w:p>
    <w:p w:rsidR="00112944" w:rsidRDefault="00112944" w:rsidP="00112944">
      <w:pPr>
        <w:numPr>
          <w:ilvl w:val="0"/>
          <w:numId w:val="5"/>
        </w:numPr>
        <w:rPr>
          <w:rFonts w:ascii="Arial" w:hAnsi="Arial"/>
        </w:rPr>
      </w:pPr>
      <w:r>
        <w:rPr>
          <w:rFonts w:ascii="Arial" w:hAnsi="Arial"/>
        </w:rPr>
        <w:t>Belonging</w:t>
      </w:r>
    </w:p>
    <w:p w:rsidR="00112944" w:rsidRDefault="00112944" w:rsidP="00112944">
      <w:pPr>
        <w:numPr>
          <w:ilvl w:val="0"/>
          <w:numId w:val="5"/>
        </w:numPr>
        <w:rPr>
          <w:rFonts w:ascii="Arial" w:hAnsi="Arial"/>
        </w:rPr>
      </w:pPr>
      <w:r>
        <w:rPr>
          <w:rFonts w:ascii="Arial" w:hAnsi="Arial"/>
        </w:rPr>
        <w:t>Power</w:t>
      </w:r>
    </w:p>
    <w:p w:rsidR="00112944" w:rsidRDefault="00112944" w:rsidP="00112944">
      <w:pPr>
        <w:numPr>
          <w:ilvl w:val="0"/>
          <w:numId w:val="5"/>
        </w:numPr>
        <w:rPr>
          <w:rFonts w:ascii="Arial" w:hAnsi="Arial"/>
        </w:rPr>
      </w:pPr>
      <w:r>
        <w:rPr>
          <w:rFonts w:ascii="Arial" w:hAnsi="Arial"/>
        </w:rPr>
        <w:t>Adversity</w:t>
      </w:r>
    </w:p>
    <w:p w:rsidR="00112944" w:rsidRDefault="00112944" w:rsidP="00112944">
      <w:pPr>
        <w:numPr>
          <w:ilvl w:val="0"/>
          <w:numId w:val="5"/>
        </w:numPr>
        <w:rPr>
          <w:rFonts w:ascii="Arial" w:hAnsi="Arial"/>
        </w:rPr>
      </w:pPr>
      <w:r>
        <w:rPr>
          <w:rFonts w:ascii="Arial" w:hAnsi="Arial"/>
        </w:rPr>
        <w:t>Family</w:t>
      </w:r>
    </w:p>
    <w:p w:rsidR="00112944" w:rsidRDefault="00112944" w:rsidP="00112944">
      <w:pPr>
        <w:numPr>
          <w:ilvl w:val="0"/>
          <w:numId w:val="5"/>
        </w:numPr>
        <w:rPr>
          <w:rFonts w:ascii="Arial" w:hAnsi="Arial"/>
        </w:rPr>
      </w:pPr>
      <w:r>
        <w:rPr>
          <w:rFonts w:ascii="Arial" w:hAnsi="Arial"/>
        </w:rPr>
        <w:t>Humanity</w:t>
      </w:r>
    </w:p>
    <w:p w:rsidR="00112944" w:rsidRDefault="00112944" w:rsidP="00112944">
      <w:pPr>
        <w:numPr>
          <w:ilvl w:val="0"/>
          <w:numId w:val="5"/>
        </w:numPr>
        <w:rPr>
          <w:rFonts w:ascii="Arial" w:hAnsi="Arial"/>
        </w:rPr>
      </w:pPr>
      <w:r>
        <w:rPr>
          <w:rFonts w:ascii="Arial" w:hAnsi="Arial"/>
        </w:rPr>
        <w:t>Communication</w:t>
      </w:r>
    </w:p>
    <w:p w:rsidR="00112944" w:rsidRDefault="00112944" w:rsidP="00112944">
      <w:pPr>
        <w:numPr>
          <w:ilvl w:val="0"/>
          <w:numId w:val="5"/>
        </w:numPr>
        <w:rPr>
          <w:rFonts w:ascii="Arial" w:hAnsi="Arial"/>
        </w:rPr>
      </w:pPr>
      <w:r>
        <w:rPr>
          <w:rFonts w:ascii="Arial" w:hAnsi="Arial"/>
        </w:rPr>
        <w:t>Cycles</w:t>
      </w:r>
    </w:p>
    <w:p w:rsidR="00112944" w:rsidRDefault="00112944" w:rsidP="00112944">
      <w:pPr>
        <w:numPr>
          <w:ilvl w:val="0"/>
          <w:numId w:val="5"/>
        </w:numPr>
        <w:rPr>
          <w:rFonts w:ascii="Arial" w:hAnsi="Arial"/>
        </w:rPr>
      </w:pPr>
      <w:r>
        <w:rPr>
          <w:rFonts w:ascii="Arial" w:hAnsi="Arial"/>
        </w:rPr>
        <w:t>Revolution</w:t>
      </w:r>
    </w:p>
    <w:p w:rsidR="00112944" w:rsidRDefault="00112944" w:rsidP="00112944">
      <w:pPr>
        <w:numPr>
          <w:ilvl w:val="0"/>
          <w:numId w:val="5"/>
        </w:numPr>
        <w:rPr>
          <w:rFonts w:ascii="Arial" w:hAnsi="Arial"/>
        </w:rPr>
      </w:pPr>
      <w:r>
        <w:rPr>
          <w:rFonts w:ascii="Arial" w:hAnsi="Arial"/>
        </w:rPr>
        <w:t>Perspective</w:t>
      </w:r>
    </w:p>
    <w:p w:rsidR="00112944" w:rsidRDefault="00112944" w:rsidP="00112944">
      <w:pPr>
        <w:numPr>
          <w:ilvl w:val="0"/>
          <w:numId w:val="5"/>
        </w:numPr>
        <w:rPr>
          <w:rFonts w:ascii="Arial" w:hAnsi="Arial"/>
        </w:rPr>
      </w:pPr>
      <w:r>
        <w:rPr>
          <w:rFonts w:ascii="Arial" w:hAnsi="Arial"/>
        </w:rPr>
        <w:lastRenderedPageBreak/>
        <w:t>Acceptance</w:t>
      </w:r>
    </w:p>
    <w:p w:rsidR="00112944" w:rsidRDefault="00112944" w:rsidP="00112944">
      <w:pPr>
        <w:numPr>
          <w:ilvl w:val="0"/>
          <w:numId w:val="5"/>
        </w:numPr>
        <w:rPr>
          <w:rFonts w:ascii="Arial" w:hAnsi="Arial"/>
        </w:rPr>
      </w:pPr>
      <w:r>
        <w:rPr>
          <w:rFonts w:ascii="Arial" w:hAnsi="Arial"/>
        </w:rPr>
        <w:t>Courage</w:t>
      </w:r>
    </w:p>
    <w:p w:rsidR="00112944" w:rsidRDefault="00112944" w:rsidP="00112944">
      <w:pPr>
        <w:numPr>
          <w:ilvl w:val="0"/>
          <w:numId w:val="5"/>
        </w:numPr>
        <w:rPr>
          <w:rFonts w:ascii="Arial" w:hAnsi="Arial"/>
        </w:rPr>
      </w:pPr>
      <w:r>
        <w:rPr>
          <w:rFonts w:ascii="Arial" w:hAnsi="Arial"/>
        </w:rPr>
        <w:t>Honesty</w:t>
      </w:r>
    </w:p>
    <w:p w:rsidR="00112944" w:rsidRDefault="00112944" w:rsidP="00112944">
      <w:pPr>
        <w:numPr>
          <w:ilvl w:val="0"/>
          <w:numId w:val="5"/>
        </w:numPr>
        <w:rPr>
          <w:rFonts w:ascii="Arial" w:hAnsi="Arial"/>
        </w:rPr>
      </w:pPr>
      <w:r>
        <w:rPr>
          <w:rFonts w:ascii="Arial" w:hAnsi="Arial"/>
        </w:rPr>
        <w:t>Diversity</w:t>
      </w:r>
    </w:p>
    <w:p w:rsidR="00112944" w:rsidRDefault="00112944" w:rsidP="00112944">
      <w:pPr>
        <w:numPr>
          <w:ilvl w:val="0"/>
          <w:numId w:val="5"/>
        </w:numPr>
        <w:rPr>
          <w:rFonts w:ascii="Arial" w:hAnsi="Arial"/>
        </w:rPr>
      </w:pPr>
      <w:r>
        <w:rPr>
          <w:rFonts w:ascii="Arial" w:hAnsi="Arial"/>
        </w:rPr>
        <w:t>Survival</w:t>
      </w:r>
    </w:p>
    <w:p w:rsidR="00112944" w:rsidRDefault="00112944" w:rsidP="00112944">
      <w:pPr>
        <w:numPr>
          <w:ilvl w:val="0"/>
          <w:numId w:val="5"/>
        </w:numPr>
        <w:rPr>
          <w:rFonts w:ascii="Arial" w:hAnsi="Arial"/>
        </w:rPr>
      </w:pPr>
      <w:r>
        <w:rPr>
          <w:rFonts w:ascii="Arial" w:hAnsi="Arial"/>
        </w:rPr>
        <w:t>Separation</w:t>
      </w:r>
    </w:p>
    <w:p w:rsidR="00112944" w:rsidRDefault="00112944" w:rsidP="00112944">
      <w:pPr>
        <w:numPr>
          <w:ilvl w:val="0"/>
          <w:numId w:val="5"/>
        </w:numPr>
        <w:rPr>
          <w:rFonts w:ascii="Arial" w:hAnsi="Arial"/>
        </w:rPr>
      </w:pPr>
      <w:r>
        <w:rPr>
          <w:rFonts w:ascii="Arial" w:hAnsi="Arial"/>
        </w:rPr>
        <w:t>Leadership</w:t>
      </w:r>
    </w:p>
    <w:p w:rsidR="00112944" w:rsidRDefault="00112944" w:rsidP="00112944">
      <w:pPr>
        <w:numPr>
          <w:ilvl w:val="0"/>
          <w:numId w:val="5"/>
        </w:numPr>
        <w:rPr>
          <w:rFonts w:ascii="Arial" w:hAnsi="Arial"/>
        </w:rPr>
      </w:pPr>
      <w:r>
        <w:rPr>
          <w:rFonts w:ascii="Arial" w:hAnsi="Arial"/>
        </w:rPr>
        <w:t>Respect</w:t>
      </w:r>
    </w:p>
    <w:p w:rsidR="00112944" w:rsidRDefault="00112944" w:rsidP="00112944">
      <w:pPr>
        <w:numPr>
          <w:ilvl w:val="0"/>
          <w:numId w:val="5"/>
        </w:numPr>
        <w:rPr>
          <w:rFonts w:ascii="Arial" w:hAnsi="Arial"/>
        </w:rPr>
      </w:pPr>
      <w:r>
        <w:rPr>
          <w:rFonts w:ascii="Arial" w:hAnsi="Arial"/>
        </w:rPr>
        <w:t>Choice</w:t>
      </w:r>
    </w:p>
    <w:p w:rsidR="00112944" w:rsidRDefault="00112944" w:rsidP="00112944">
      <w:pPr>
        <w:numPr>
          <w:ilvl w:val="0"/>
          <w:numId w:val="5"/>
        </w:numPr>
        <w:rPr>
          <w:rFonts w:ascii="Arial" w:hAnsi="Arial"/>
        </w:rPr>
      </w:pPr>
      <w:r>
        <w:rPr>
          <w:rFonts w:ascii="Arial" w:hAnsi="Arial"/>
        </w:rPr>
        <w:t>Structure</w:t>
      </w:r>
    </w:p>
    <w:p w:rsidR="00112944" w:rsidRDefault="00112944" w:rsidP="00112944">
      <w:pPr>
        <w:numPr>
          <w:ilvl w:val="0"/>
          <w:numId w:val="5"/>
        </w:numPr>
        <w:rPr>
          <w:rFonts w:ascii="Arial" w:hAnsi="Arial"/>
        </w:rPr>
      </w:pPr>
      <w:r>
        <w:rPr>
          <w:rFonts w:ascii="Arial" w:hAnsi="Arial"/>
        </w:rPr>
        <w:t>Equality</w:t>
      </w:r>
    </w:p>
    <w:p w:rsidR="00112944" w:rsidRDefault="00112944" w:rsidP="00112944">
      <w:pPr>
        <w:numPr>
          <w:ilvl w:val="0"/>
          <w:numId w:val="5"/>
        </w:numPr>
        <w:rPr>
          <w:rFonts w:ascii="Arial" w:hAnsi="Arial"/>
        </w:rPr>
      </w:pPr>
      <w:r>
        <w:rPr>
          <w:rFonts w:ascii="Arial" w:hAnsi="Arial"/>
        </w:rPr>
        <w:t>Conflict</w:t>
      </w:r>
    </w:p>
    <w:p w:rsidR="00112944" w:rsidRDefault="00112944" w:rsidP="00112944">
      <w:pPr>
        <w:numPr>
          <w:ilvl w:val="0"/>
          <w:numId w:val="5"/>
        </w:numPr>
        <w:rPr>
          <w:rFonts w:ascii="Arial" w:hAnsi="Arial"/>
        </w:rPr>
      </w:pPr>
      <w:r>
        <w:rPr>
          <w:rFonts w:ascii="Arial" w:hAnsi="Arial"/>
        </w:rPr>
        <w:t>Interaction</w:t>
      </w:r>
    </w:p>
    <w:p w:rsidR="00112944" w:rsidRDefault="00112944" w:rsidP="00112944">
      <w:pPr>
        <w:numPr>
          <w:ilvl w:val="0"/>
          <w:numId w:val="5"/>
        </w:numPr>
        <w:rPr>
          <w:rFonts w:ascii="Arial" w:hAnsi="Arial"/>
        </w:rPr>
      </w:pPr>
      <w:r>
        <w:rPr>
          <w:rFonts w:ascii="Arial" w:hAnsi="Arial"/>
        </w:rPr>
        <w:t>Equilibriums</w:t>
      </w:r>
    </w:p>
    <w:p w:rsidR="00112944" w:rsidRDefault="00112944" w:rsidP="00112944">
      <w:pPr>
        <w:numPr>
          <w:ilvl w:val="0"/>
          <w:numId w:val="5"/>
        </w:numPr>
        <w:rPr>
          <w:rFonts w:ascii="Arial" w:hAnsi="Arial"/>
        </w:rPr>
      </w:pPr>
      <w:r>
        <w:rPr>
          <w:rFonts w:ascii="Arial" w:hAnsi="Arial"/>
        </w:rPr>
        <w:lastRenderedPageBreak/>
        <w:t>Balance</w:t>
      </w:r>
    </w:p>
    <w:p w:rsidR="00112944" w:rsidRDefault="00112944" w:rsidP="00112944">
      <w:pPr>
        <w:numPr>
          <w:ilvl w:val="0"/>
          <w:numId w:val="5"/>
        </w:numPr>
        <w:rPr>
          <w:rFonts w:ascii="Arial" w:hAnsi="Arial"/>
        </w:rPr>
      </w:pPr>
      <w:r>
        <w:rPr>
          <w:rFonts w:ascii="Arial" w:hAnsi="Arial"/>
        </w:rPr>
        <w:t>Transformation</w:t>
      </w:r>
    </w:p>
    <w:p w:rsidR="00112944" w:rsidRDefault="00112944" w:rsidP="00112944">
      <w:pPr>
        <w:numPr>
          <w:ilvl w:val="0"/>
          <w:numId w:val="5"/>
        </w:numPr>
        <w:rPr>
          <w:rFonts w:ascii="Arial" w:hAnsi="Arial"/>
        </w:rPr>
      </w:pPr>
      <w:r>
        <w:rPr>
          <w:rFonts w:ascii="Arial" w:hAnsi="Arial"/>
        </w:rPr>
        <w:t>Uniqueness</w:t>
      </w:r>
    </w:p>
    <w:p w:rsidR="00112944" w:rsidRDefault="00112944" w:rsidP="00112944">
      <w:pPr>
        <w:numPr>
          <w:ilvl w:val="0"/>
          <w:numId w:val="5"/>
        </w:numPr>
        <w:rPr>
          <w:rFonts w:ascii="Arial" w:hAnsi="Arial"/>
        </w:rPr>
      </w:pPr>
      <w:r>
        <w:rPr>
          <w:rFonts w:ascii="Arial" w:hAnsi="Arial"/>
        </w:rPr>
        <w:t>Order</w:t>
      </w:r>
    </w:p>
    <w:p w:rsidR="00112944" w:rsidRDefault="00112944" w:rsidP="00112944">
      <w:pPr>
        <w:numPr>
          <w:ilvl w:val="0"/>
          <w:numId w:val="5"/>
        </w:numPr>
        <w:rPr>
          <w:rFonts w:ascii="Arial" w:hAnsi="Arial"/>
        </w:rPr>
      </w:pPr>
      <w:r>
        <w:rPr>
          <w:rFonts w:ascii="Arial" w:hAnsi="Arial"/>
        </w:rPr>
        <w:t>Freedom</w:t>
      </w:r>
    </w:p>
    <w:p w:rsidR="00112944" w:rsidRDefault="00112944" w:rsidP="00112944">
      <w:pPr>
        <w:numPr>
          <w:ilvl w:val="0"/>
          <w:numId w:val="5"/>
        </w:numPr>
        <w:rPr>
          <w:rFonts w:ascii="Arial" w:hAnsi="Arial"/>
        </w:rPr>
      </w:pPr>
      <w:r>
        <w:rPr>
          <w:rFonts w:ascii="Arial" w:hAnsi="Arial"/>
        </w:rPr>
        <w:t>Scarcity</w:t>
      </w:r>
    </w:p>
    <w:p w:rsidR="00112944" w:rsidRDefault="00112944" w:rsidP="00112944">
      <w:pPr>
        <w:numPr>
          <w:ilvl w:val="0"/>
          <w:numId w:val="5"/>
        </w:numPr>
        <w:rPr>
          <w:rFonts w:ascii="Arial" w:hAnsi="Arial"/>
        </w:rPr>
      </w:pPr>
      <w:r>
        <w:rPr>
          <w:rFonts w:ascii="Arial" w:hAnsi="Arial"/>
        </w:rPr>
        <w:t>Hunger</w:t>
      </w:r>
    </w:p>
    <w:p w:rsidR="00112944" w:rsidRDefault="00112944" w:rsidP="00112944">
      <w:pPr>
        <w:numPr>
          <w:ilvl w:val="0"/>
          <w:numId w:val="5"/>
        </w:numPr>
        <w:rPr>
          <w:rFonts w:ascii="Arial" w:hAnsi="Arial"/>
        </w:rPr>
      </w:pPr>
      <w:r>
        <w:rPr>
          <w:rFonts w:ascii="Arial" w:hAnsi="Arial"/>
        </w:rPr>
        <w:t>Hope</w:t>
      </w:r>
    </w:p>
    <w:p w:rsidR="00112944" w:rsidRDefault="00112944" w:rsidP="00112944">
      <w:pPr>
        <w:numPr>
          <w:ilvl w:val="0"/>
          <w:numId w:val="5"/>
        </w:numPr>
        <w:rPr>
          <w:rFonts w:ascii="Arial" w:hAnsi="Arial"/>
        </w:rPr>
      </w:pPr>
      <w:r>
        <w:rPr>
          <w:rFonts w:ascii="Arial" w:hAnsi="Arial"/>
        </w:rPr>
        <w:t>Tradition</w:t>
      </w:r>
    </w:p>
    <w:p w:rsidR="00112944" w:rsidRDefault="00112944" w:rsidP="00112944">
      <w:pPr>
        <w:numPr>
          <w:ilvl w:val="0"/>
          <w:numId w:val="5"/>
        </w:numPr>
        <w:rPr>
          <w:rFonts w:ascii="Arial" w:hAnsi="Arial"/>
        </w:rPr>
      </w:pPr>
      <w:r>
        <w:rPr>
          <w:rFonts w:ascii="Arial" w:hAnsi="Arial"/>
        </w:rPr>
        <w:t>Sacrifice</w:t>
      </w:r>
    </w:p>
    <w:p w:rsidR="00112944" w:rsidRPr="00D31626" w:rsidRDefault="00112944" w:rsidP="00112944">
      <w:pPr>
        <w:numPr>
          <w:ilvl w:val="0"/>
          <w:numId w:val="5"/>
        </w:numPr>
        <w:rPr>
          <w:rFonts w:ascii="Arial" w:hAnsi="Arial"/>
        </w:rPr>
      </w:pPr>
      <w:r>
        <w:rPr>
          <w:rFonts w:ascii="Arial" w:hAnsi="Arial"/>
        </w:rPr>
        <w:t>Tolerance</w:t>
      </w:r>
    </w:p>
    <w:p w:rsidR="00112944" w:rsidRDefault="00112944" w:rsidP="00112944">
      <w:pPr>
        <w:rPr>
          <w:rFonts w:ascii="Arial" w:hAnsi="Arial"/>
        </w:rPr>
        <w:sectPr w:rsidR="00112944" w:rsidSect="00EA1C2F">
          <w:type w:val="continuous"/>
          <w:pgSz w:w="12240" w:h="15840"/>
          <w:pgMar w:top="1152" w:right="1152" w:bottom="1152" w:left="1152" w:header="720" w:footer="720" w:gutter="0"/>
          <w:cols w:num="3" w:space="720"/>
        </w:sectPr>
      </w:pPr>
    </w:p>
    <w:p w:rsidR="000632CE" w:rsidRDefault="000632CE" w:rsidP="00112944">
      <w:pPr>
        <w:jc w:val="center"/>
        <w:rPr>
          <w:rFonts w:ascii="Arial" w:hAnsi="Arial"/>
          <w:sz w:val="22"/>
          <w:szCs w:val="22"/>
        </w:rPr>
      </w:pPr>
    </w:p>
    <w:p w:rsidR="00112944" w:rsidRPr="00F2259C" w:rsidRDefault="00112944" w:rsidP="00112944">
      <w:pPr>
        <w:widowControl w:val="0"/>
        <w:autoSpaceDE w:val="0"/>
        <w:autoSpaceDN w:val="0"/>
        <w:adjustRightInd w:val="0"/>
        <w:spacing w:line="420" w:lineRule="atLeast"/>
        <w:rPr>
          <w:rFonts w:ascii="Arial" w:hAnsi="Arial" w:cs="Arial"/>
          <w:b/>
          <w:bCs/>
          <w:color w:val="000000"/>
          <w:lang w:bidi="en-US"/>
        </w:rPr>
      </w:pPr>
      <w:r w:rsidRPr="00F2259C">
        <w:rPr>
          <w:rFonts w:ascii="Arial" w:hAnsi="Arial" w:cs="Arial"/>
          <w:b/>
          <w:bCs/>
          <w:color w:val="000000"/>
          <w:lang w:bidi="en-US"/>
        </w:rPr>
        <w:t>Steps to Developing Understanding Goals</w:t>
      </w:r>
    </w:p>
    <w:p w:rsidR="00112944" w:rsidRPr="00522004" w:rsidRDefault="00112944" w:rsidP="00112944">
      <w:pPr>
        <w:widowControl w:val="0"/>
        <w:numPr>
          <w:ilvl w:val="1"/>
          <w:numId w:val="2"/>
        </w:numPr>
        <w:tabs>
          <w:tab w:val="clear" w:pos="1440"/>
          <w:tab w:val="left" w:pos="220"/>
          <w:tab w:val="num" w:pos="720"/>
        </w:tabs>
        <w:autoSpaceDE w:val="0"/>
        <w:autoSpaceDN w:val="0"/>
        <w:adjustRightInd w:val="0"/>
        <w:spacing w:line="380" w:lineRule="atLeast"/>
        <w:ind w:left="720"/>
        <w:rPr>
          <w:rFonts w:ascii="Arial" w:hAnsi="Arial" w:cs="Verdana"/>
          <w:lang w:bidi="en-US"/>
        </w:rPr>
      </w:pPr>
      <w:r w:rsidRPr="00522004">
        <w:rPr>
          <w:rFonts w:ascii="Arial" w:hAnsi="Arial" w:cs="Verdana"/>
          <w:lang w:bidi="en-US"/>
        </w:rPr>
        <w:t>List the knowledge and skills that are tested or priorities for assessment for a unit.</w:t>
      </w:r>
    </w:p>
    <w:p w:rsidR="00112944" w:rsidRDefault="00112944" w:rsidP="00112944">
      <w:pPr>
        <w:widowControl w:val="0"/>
        <w:tabs>
          <w:tab w:val="left" w:pos="220"/>
        </w:tabs>
        <w:autoSpaceDE w:val="0"/>
        <w:autoSpaceDN w:val="0"/>
        <w:adjustRightInd w:val="0"/>
        <w:spacing w:line="380" w:lineRule="atLeast"/>
        <w:rPr>
          <w:rFonts w:ascii="Arial" w:hAnsi="Arial" w:cs="Verdana"/>
          <w:sz w:val="16"/>
          <w:lang w:bidi="en-US"/>
        </w:rPr>
      </w:pPr>
    </w:p>
    <w:p w:rsidR="00112944" w:rsidRDefault="00112944" w:rsidP="00112944">
      <w:pPr>
        <w:widowControl w:val="0"/>
        <w:tabs>
          <w:tab w:val="left" w:pos="220"/>
        </w:tabs>
        <w:autoSpaceDE w:val="0"/>
        <w:autoSpaceDN w:val="0"/>
        <w:adjustRightInd w:val="0"/>
        <w:spacing w:line="380" w:lineRule="atLeast"/>
        <w:rPr>
          <w:rFonts w:ascii="Arial" w:hAnsi="Arial" w:cs="Verdana"/>
          <w:sz w:val="16"/>
          <w:lang w:bidi="en-US"/>
        </w:rPr>
      </w:pPr>
    </w:p>
    <w:p w:rsidR="00112944" w:rsidRDefault="00112944" w:rsidP="00112944">
      <w:pPr>
        <w:widowControl w:val="0"/>
        <w:tabs>
          <w:tab w:val="left" w:pos="220"/>
        </w:tabs>
        <w:autoSpaceDE w:val="0"/>
        <w:autoSpaceDN w:val="0"/>
        <w:adjustRightInd w:val="0"/>
        <w:spacing w:line="380" w:lineRule="atLeast"/>
        <w:rPr>
          <w:rFonts w:ascii="Arial" w:hAnsi="Arial" w:cs="Verdana"/>
          <w:sz w:val="16"/>
          <w:lang w:bidi="en-US"/>
        </w:rPr>
      </w:pPr>
    </w:p>
    <w:p w:rsidR="00112944" w:rsidRDefault="00112944" w:rsidP="00112944">
      <w:pPr>
        <w:widowControl w:val="0"/>
        <w:tabs>
          <w:tab w:val="left" w:pos="220"/>
        </w:tabs>
        <w:autoSpaceDE w:val="0"/>
        <w:autoSpaceDN w:val="0"/>
        <w:adjustRightInd w:val="0"/>
        <w:spacing w:line="380" w:lineRule="atLeast"/>
        <w:rPr>
          <w:rFonts w:ascii="Arial" w:hAnsi="Arial" w:cs="Verdana"/>
          <w:sz w:val="16"/>
          <w:lang w:bidi="en-US"/>
        </w:rPr>
      </w:pPr>
    </w:p>
    <w:p w:rsidR="00112944" w:rsidRPr="00522004" w:rsidRDefault="00112944" w:rsidP="00112944">
      <w:pPr>
        <w:widowControl w:val="0"/>
        <w:tabs>
          <w:tab w:val="left" w:pos="220"/>
        </w:tabs>
        <w:autoSpaceDE w:val="0"/>
        <w:autoSpaceDN w:val="0"/>
        <w:adjustRightInd w:val="0"/>
        <w:spacing w:line="380" w:lineRule="atLeast"/>
        <w:rPr>
          <w:rFonts w:ascii="Arial" w:hAnsi="Arial" w:cs="Verdana"/>
          <w:sz w:val="16"/>
          <w:lang w:bidi="en-US"/>
        </w:rPr>
      </w:pPr>
    </w:p>
    <w:p w:rsidR="00112944" w:rsidRPr="00522004" w:rsidRDefault="00112944" w:rsidP="00112944">
      <w:pPr>
        <w:widowControl w:val="0"/>
        <w:numPr>
          <w:ilvl w:val="1"/>
          <w:numId w:val="2"/>
        </w:numPr>
        <w:tabs>
          <w:tab w:val="clear" w:pos="1440"/>
          <w:tab w:val="left" w:pos="220"/>
          <w:tab w:val="num" w:pos="720"/>
        </w:tabs>
        <w:autoSpaceDE w:val="0"/>
        <w:autoSpaceDN w:val="0"/>
        <w:adjustRightInd w:val="0"/>
        <w:spacing w:line="380" w:lineRule="atLeast"/>
        <w:ind w:left="720"/>
        <w:rPr>
          <w:rFonts w:ascii="Arial" w:hAnsi="Arial" w:cs="Verdana"/>
          <w:lang w:bidi="en-US"/>
        </w:rPr>
      </w:pPr>
      <w:r w:rsidRPr="00522004">
        <w:rPr>
          <w:rFonts w:ascii="Arial" w:hAnsi="Arial" w:cs="Verdana"/>
          <w:lang w:bidi="en-US"/>
        </w:rPr>
        <w:t>Create a title for this list of information. The title is the umbrella idea where all information would fit. It may be necessary to group items under several smaller titles and then to ultimately combine the smaller titles to one overarching title.</w:t>
      </w:r>
    </w:p>
    <w:p w:rsidR="00112944" w:rsidRDefault="00112944" w:rsidP="00112944">
      <w:pPr>
        <w:widowControl w:val="0"/>
        <w:tabs>
          <w:tab w:val="left" w:pos="220"/>
        </w:tabs>
        <w:autoSpaceDE w:val="0"/>
        <w:autoSpaceDN w:val="0"/>
        <w:adjustRightInd w:val="0"/>
        <w:spacing w:line="380" w:lineRule="atLeast"/>
        <w:ind w:left="360"/>
        <w:rPr>
          <w:rFonts w:ascii="Arial" w:hAnsi="Arial" w:cs="Verdana"/>
          <w:sz w:val="16"/>
          <w:lang w:bidi="en-US"/>
        </w:rPr>
      </w:pPr>
    </w:p>
    <w:p w:rsidR="00112944" w:rsidRPr="00522004" w:rsidRDefault="00112944" w:rsidP="00112944">
      <w:pPr>
        <w:widowControl w:val="0"/>
        <w:tabs>
          <w:tab w:val="left" w:pos="220"/>
        </w:tabs>
        <w:autoSpaceDE w:val="0"/>
        <w:autoSpaceDN w:val="0"/>
        <w:adjustRightInd w:val="0"/>
        <w:spacing w:line="380" w:lineRule="atLeast"/>
        <w:ind w:left="360"/>
        <w:rPr>
          <w:rFonts w:ascii="Arial" w:hAnsi="Arial" w:cs="Verdana"/>
          <w:sz w:val="16"/>
          <w:lang w:bidi="en-US"/>
        </w:rPr>
      </w:pPr>
    </w:p>
    <w:p w:rsidR="00112944" w:rsidRPr="00522004" w:rsidRDefault="00112944" w:rsidP="00112944">
      <w:pPr>
        <w:widowControl w:val="0"/>
        <w:numPr>
          <w:ilvl w:val="1"/>
          <w:numId w:val="2"/>
        </w:numPr>
        <w:tabs>
          <w:tab w:val="clear" w:pos="1440"/>
          <w:tab w:val="left" w:pos="220"/>
          <w:tab w:val="num" w:pos="720"/>
        </w:tabs>
        <w:autoSpaceDE w:val="0"/>
        <w:autoSpaceDN w:val="0"/>
        <w:adjustRightInd w:val="0"/>
        <w:spacing w:line="380" w:lineRule="atLeast"/>
        <w:ind w:left="720"/>
        <w:rPr>
          <w:rFonts w:ascii="Arial" w:hAnsi="Arial" w:cs="Verdana"/>
          <w:lang w:bidi="en-US"/>
        </w:rPr>
      </w:pPr>
      <w:r w:rsidRPr="00522004">
        <w:rPr>
          <w:rFonts w:ascii="Arial" w:hAnsi="Arial" w:cs="Verdana"/>
          <w:lang w:bidi="en-US"/>
        </w:rPr>
        <w:t>Assess if this title represents an idea that is essential to working in the subject or discipline. If it does then the title is likely an Understanding Goal.</w:t>
      </w:r>
    </w:p>
    <w:p w:rsidR="00112944" w:rsidRDefault="00112944" w:rsidP="00112944">
      <w:pPr>
        <w:widowControl w:val="0"/>
        <w:tabs>
          <w:tab w:val="left" w:pos="220"/>
        </w:tabs>
        <w:autoSpaceDE w:val="0"/>
        <w:autoSpaceDN w:val="0"/>
        <w:adjustRightInd w:val="0"/>
        <w:spacing w:line="380" w:lineRule="atLeast"/>
        <w:ind w:left="360"/>
        <w:rPr>
          <w:rFonts w:ascii="Arial" w:hAnsi="Arial" w:cs="Verdana"/>
          <w:sz w:val="18"/>
          <w:lang w:bidi="en-US"/>
        </w:rPr>
      </w:pPr>
    </w:p>
    <w:p w:rsidR="00112944" w:rsidRPr="00522004" w:rsidRDefault="00112944" w:rsidP="00112944">
      <w:pPr>
        <w:widowControl w:val="0"/>
        <w:tabs>
          <w:tab w:val="left" w:pos="220"/>
        </w:tabs>
        <w:autoSpaceDE w:val="0"/>
        <w:autoSpaceDN w:val="0"/>
        <w:adjustRightInd w:val="0"/>
        <w:spacing w:line="380" w:lineRule="atLeast"/>
        <w:ind w:left="360"/>
        <w:rPr>
          <w:rFonts w:ascii="Arial" w:hAnsi="Arial" w:cs="Verdana"/>
          <w:sz w:val="18"/>
          <w:lang w:bidi="en-US"/>
        </w:rPr>
      </w:pPr>
    </w:p>
    <w:p w:rsidR="00112944" w:rsidRPr="00522004" w:rsidRDefault="00112944" w:rsidP="00112944">
      <w:pPr>
        <w:widowControl w:val="0"/>
        <w:numPr>
          <w:ilvl w:val="1"/>
          <w:numId w:val="2"/>
        </w:numPr>
        <w:tabs>
          <w:tab w:val="clear" w:pos="1440"/>
          <w:tab w:val="left" w:pos="220"/>
          <w:tab w:val="num" w:pos="720"/>
        </w:tabs>
        <w:autoSpaceDE w:val="0"/>
        <w:autoSpaceDN w:val="0"/>
        <w:adjustRightInd w:val="0"/>
        <w:spacing w:line="380" w:lineRule="atLeast"/>
        <w:ind w:left="720"/>
        <w:rPr>
          <w:rFonts w:ascii="Arial" w:hAnsi="Arial" w:cs="Verdana"/>
          <w:lang w:bidi="en-US"/>
        </w:rPr>
      </w:pPr>
      <w:r w:rsidRPr="00522004">
        <w:rPr>
          <w:rFonts w:ascii="Arial" w:hAnsi="Arial" w:cs="Verdana"/>
          <w:lang w:bidi="en-US"/>
        </w:rPr>
        <w:t>Test the Understanding Goal for practical use</w:t>
      </w:r>
    </w:p>
    <w:p w:rsidR="00112944" w:rsidRPr="00522004" w:rsidRDefault="00112944" w:rsidP="00112944">
      <w:pPr>
        <w:widowControl w:val="0"/>
        <w:numPr>
          <w:ilvl w:val="1"/>
          <w:numId w:val="3"/>
        </w:numPr>
        <w:tabs>
          <w:tab w:val="left" w:pos="940"/>
        </w:tabs>
        <w:autoSpaceDE w:val="0"/>
        <w:autoSpaceDN w:val="0"/>
        <w:adjustRightInd w:val="0"/>
        <w:spacing w:line="380" w:lineRule="atLeast"/>
        <w:rPr>
          <w:rFonts w:ascii="Arial" w:hAnsi="Arial" w:cs="Verdana"/>
          <w:lang w:bidi="en-US"/>
        </w:rPr>
      </w:pPr>
      <w:r w:rsidRPr="00522004">
        <w:rPr>
          <w:rFonts w:ascii="Arial" w:hAnsi="Arial" w:cs="Verdana"/>
          <w:lang w:bidi="en-US"/>
        </w:rPr>
        <w:t>Is the Understanding Goal written in language to engage students?</w:t>
      </w:r>
    </w:p>
    <w:p w:rsidR="00112944" w:rsidRPr="00522004" w:rsidRDefault="00112944" w:rsidP="00112944">
      <w:pPr>
        <w:widowControl w:val="0"/>
        <w:numPr>
          <w:ilvl w:val="1"/>
          <w:numId w:val="3"/>
        </w:numPr>
        <w:tabs>
          <w:tab w:val="left" w:pos="940"/>
        </w:tabs>
        <w:autoSpaceDE w:val="0"/>
        <w:autoSpaceDN w:val="0"/>
        <w:adjustRightInd w:val="0"/>
        <w:spacing w:line="380" w:lineRule="atLeast"/>
        <w:rPr>
          <w:rFonts w:ascii="Arial" w:hAnsi="Arial" w:cs="Verdana"/>
          <w:lang w:bidi="en-US"/>
        </w:rPr>
      </w:pPr>
      <w:r w:rsidRPr="00522004">
        <w:rPr>
          <w:rFonts w:ascii="Arial" w:hAnsi="Arial" w:cs="Verdana"/>
          <w:lang w:bidi="en-US"/>
        </w:rPr>
        <w:t>Is it likely that the Understanding Goal would make sense to students?</w:t>
      </w:r>
    </w:p>
    <w:p w:rsidR="00112944" w:rsidRPr="00522004" w:rsidRDefault="00112944" w:rsidP="00112944">
      <w:pPr>
        <w:widowControl w:val="0"/>
        <w:numPr>
          <w:ilvl w:val="1"/>
          <w:numId w:val="3"/>
        </w:numPr>
        <w:tabs>
          <w:tab w:val="left" w:pos="940"/>
        </w:tabs>
        <w:autoSpaceDE w:val="0"/>
        <w:autoSpaceDN w:val="0"/>
        <w:adjustRightInd w:val="0"/>
        <w:spacing w:line="380" w:lineRule="atLeast"/>
        <w:rPr>
          <w:rFonts w:ascii="Arial" w:hAnsi="Arial" w:cs="Verdana"/>
          <w:lang w:bidi="en-US"/>
        </w:rPr>
      </w:pPr>
      <w:r w:rsidRPr="00522004">
        <w:rPr>
          <w:rFonts w:ascii="Arial" w:hAnsi="Arial" w:cs="Verdana"/>
          <w:lang w:bidi="en-US"/>
        </w:rPr>
        <w:t>Is this Understanding Goal relevant to other subjects or is it interdisciplinary?</w:t>
      </w:r>
    </w:p>
    <w:p w:rsidR="00112944" w:rsidRPr="00522004" w:rsidRDefault="00112944" w:rsidP="00112944">
      <w:pPr>
        <w:widowControl w:val="0"/>
        <w:tabs>
          <w:tab w:val="left" w:pos="940"/>
        </w:tabs>
        <w:autoSpaceDE w:val="0"/>
        <w:autoSpaceDN w:val="0"/>
        <w:adjustRightInd w:val="0"/>
        <w:spacing w:line="380" w:lineRule="atLeast"/>
        <w:ind w:left="1080"/>
        <w:rPr>
          <w:rFonts w:ascii="Arial" w:hAnsi="Arial" w:cs="Verdana"/>
          <w:lang w:bidi="en-US"/>
        </w:rPr>
      </w:pPr>
    </w:p>
    <w:p w:rsidR="00112944" w:rsidRPr="00F2259C" w:rsidRDefault="00112944" w:rsidP="00112944">
      <w:pPr>
        <w:numPr>
          <w:ilvl w:val="1"/>
          <w:numId w:val="2"/>
        </w:numPr>
        <w:tabs>
          <w:tab w:val="clear" w:pos="1440"/>
          <w:tab w:val="num" w:pos="720"/>
        </w:tabs>
        <w:ind w:left="720"/>
        <w:rPr>
          <w:rFonts w:ascii="Arial" w:hAnsi="Arial"/>
        </w:rPr>
      </w:pPr>
      <w:r w:rsidRPr="00522004">
        <w:rPr>
          <w:rFonts w:ascii="Arial" w:hAnsi="Arial" w:cs="Verdana"/>
          <w:lang w:bidi="en-US"/>
        </w:rPr>
        <w:t>Can students demonstrate progress towards this Understanding Goal through some form of “real world” project or action?</w:t>
      </w:r>
    </w:p>
    <w:p w:rsidR="00112944" w:rsidRDefault="00112944" w:rsidP="00112944">
      <w:pPr>
        <w:rPr>
          <w:rFonts w:ascii="Arial" w:hAnsi="Arial" w:cs="Verdana"/>
          <w:lang w:bidi="en-US"/>
        </w:rPr>
      </w:pPr>
    </w:p>
    <w:p w:rsidR="00112944" w:rsidRDefault="00112944" w:rsidP="00112944">
      <w:pPr>
        <w:rPr>
          <w:rFonts w:ascii="Arial" w:hAnsi="Arial" w:cs="Verdana"/>
          <w:lang w:bidi="en-US"/>
        </w:rPr>
      </w:pPr>
    </w:p>
    <w:p w:rsidR="00112944" w:rsidRDefault="00112944" w:rsidP="00112944">
      <w:pPr>
        <w:rPr>
          <w:rFonts w:ascii="Arial" w:hAnsi="Arial"/>
        </w:rPr>
        <w:sectPr w:rsidR="00112944" w:rsidSect="00EA1C2F">
          <w:pgSz w:w="12240" w:h="15840"/>
          <w:pgMar w:top="1152" w:right="1152" w:bottom="1152" w:left="1152" w:header="720" w:footer="720" w:gutter="0"/>
          <w:cols w:space="720"/>
        </w:sectPr>
      </w:pPr>
    </w:p>
    <w:p w:rsidR="00112944" w:rsidRPr="00DC4F79" w:rsidRDefault="00112944" w:rsidP="00112944">
      <w:pPr>
        <w:rPr>
          <w:rFonts w:ascii="Arial" w:hAnsi="Arial"/>
        </w:rPr>
      </w:pPr>
    </w:p>
    <w:p w:rsidR="00112944" w:rsidRPr="00DC4F79" w:rsidRDefault="00112944" w:rsidP="00112944">
      <w:pPr>
        <w:jc w:val="center"/>
        <w:rPr>
          <w:rFonts w:ascii="Arial" w:hAnsi="Arial" w:cs="Arial"/>
          <w:b/>
        </w:rPr>
      </w:pPr>
      <w:r>
        <w:rPr>
          <w:rFonts w:ascii="Arial" w:hAnsi="Arial" w:cs="Arial"/>
          <w:b/>
        </w:rPr>
        <w:t>T</w:t>
      </w:r>
      <w:r w:rsidRPr="00DC4F79">
        <w:rPr>
          <w:rFonts w:ascii="Arial" w:hAnsi="Arial" w:cs="Arial"/>
          <w:b/>
        </w:rPr>
        <w:t>ry a Thinking Routine to Stretch your Thinking</w:t>
      </w:r>
      <w:r>
        <w:rPr>
          <w:rFonts w:ascii="Arial" w:hAnsi="Arial" w:cs="Arial"/>
          <w:b/>
        </w:rPr>
        <w:t xml:space="preserve"> about the Big Ideas of Curriculum</w:t>
      </w:r>
    </w:p>
    <w:p w:rsidR="00112944" w:rsidRPr="00DC4F79" w:rsidRDefault="00112944" w:rsidP="00112944">
      <w:pPr>
        <w:rPr>
          <w:rFonts w:ascii="Arial" w:hAnsi="Arial" w:cs="Arial"/>
        </w:rPr>
      </w:pPr>
    </w:p>
    <w:p w:rsidR="00112944" w:rsidRPr="0014407A" w:rsidRDefault="00112944" w:rsidP="00112944">
      <w:pPr>
        <w:rPr>
          <w:rFonts w:ascii="Arial" w:hAnsi="Arial" w:cs="Arial"/>
          <w:sz w:val="22"/>
          <w:szCs w:val="22"/>
        </w:rPr>
      </w:pPr>
      <w:r w:rsidRPr="0014407A">
        <w:rPr>
          <w:rFonts w:ascii="Arial" w:hAnsi="Arial" w:cs="Arial"/>
          <w:sz w:val="22"/>
          <w:szCs w:val="22"/>
        </w:rPr>
        <w:t>Harvard, Project Zero, Visible Thinking Routine: Question Starts</w:t>
      </w:r>
    </w:p>
    <w:p w:rsidR="00112944" w:rsidRPr="00DC4F79" w:rsidRDefault="005D3726" w:rsidP="00112944">
      <w:pPr>
        <w:rPr>
          <w:rFonts w:ascii="Arial" w:hAnsi="Arial" w:cs="Arial"/>
        </w:rPr>
      </w:pPr>
      <w:hyperlink r:id="rId20" w:history="1">
        <w:r w:rsidR="00112944" w:rsidRPr="0014407A">
          <w:rPr>
            <w:rStyle w:val="Hyperlink"/>
            <w:rFonts w:ascii="Arial" w:hAnsi="Arial" w:cs="Arial"/>
            <w:sz w:val="22"/>
            <w:szCs w:val="22"/>
          </w:rPr>
          <w:t>http://pzweb.harvard.edu/vt/VisibleThinking_html_files/03_ThinkingRoutines/03d_UnderstandingRoutines/QuestionStarts/QuestionStarts_Routine.html</w:t>
        </w:r>
      </w:hyperlink>
    </w:p>
    <w:p w:rsidR="00112944" w:rsidRDefault="00112944" w:rsidP="00112944">
      <w:pPr>
        <w:rPr>
          <w:rFonts w:ascii="Arial" w:hAnsi="Arial" w:cs="Arial"/>
        </w:rPr>
      </w:pPr>
    </w:p>
    <w:p w:rsidR="00112944" w:rsidRPr="00DC4F79" w:rsidRDefault="00112944" w:rsidP="00112944">
      <w:pPr>
        <w:rPr>
          <w:rFonts w:ascii="Arial" w:hAnsi="Arial" w:cs="Arial"/>
        </w:rPr>
      </w:pPr>
    </w:p>
    <w:p w:rsidR="00112944" w:rsidRPr="0014407A" w:rsidRDefault="00112944" w:rsidP="00112944">
      <w:pPr>
        <w:jc w:val="center"/>
        <w:rPr>
          <w:rFonts w:ascii="Arial" w:hAnsi="Arial" w:cs="Arial"/>
          <w:b/>
        </w:rPr>
      </w:pPr>
      <w:r w:rsidRPr="0014407A">
        <w:rPr>
          <w:rFonts w:ascii="Arial" w:hAnsi="Arial" w:cs="Arial"/>
          <w:b/>
        </w:rPr>
        <w:t>Question Starts: A routine for creating thought provoking questions.</w:t>
      </w:r>
    </w:p>
    <w:p w:rsidR="00112944" w:rsidRPr="00DC4F79" w:rsidRDefault="00112944" w:rsidP="00112944">
      <w:pPr>
        <w:rPr>
          <w:rFonts w:ascii="Arial" w:hAnsi="Arial" w:cs="Arial"/>
        </w:rPr>
      </w:pPr>
    </w:p>
    <w:p w:rsidR="00112944" w:rsidRDefault="00112944" w:rsidP="00112944">
      <w:pPr>
        <w:rPr>
          <w:rFonts w:ascii="Arial" w:hAnsi="Arial" w:cs="Arial"/>
        </w:rPr>
        <w:sectPr w:rsidR="00112944" w:rsidSect="00EA1C2F">
          <w:footerReference w:type="default" r:id="rId21"/>
          <w:pgSz w:w="12240" w:h="15840"/>
          <w:pgMar w:top="1152" w:right="1152" w:bottom="1152" w:left="1152" w:header="720" w:footer="720" w:gutter="0"/>
          <w:cols w:space="720"/>
        </w:sectPr>
      </w:pPr>
    </w:p>
    <w:p w:rsidR="00112944" w:rsidRDefault="00112944" w:rsidP="00112944">
      <w:pPr>
        <w:rPr>
          <w:rFonts w:ascii="Arial" w:hAnsi="Arial" w:cs="Arial"/>
        </w:rPr>
      </w:pPr>
      <w:r>
        <w:rPr>
          <w:rFonts w:ascii="Arial" w:hAnsi="Arial" w:cs="Arial"/>
        </w:rPr>
        <w:lastRenderedPageBreak/>
        <w:t>Step One: List w</w:t>
      </w:r>
      <w:r w:rsidRPr="00DC4F79">
        <w:rPr>
          <w:rFonts w:ascii="Arial" w:hAnsi="Arial" w:cs="Arial"/>
        </w:rPr>
        <w:t xml:space="preserve">hat </w:t>
      </w:r>
      <w:r>
        <w:rPr>
          <w:rFonts w:ascii="Arial" w:hAnsi="Arial" w:cs="Arial"/>
        </w:rPr>
        <w:t>students have to</w:t>
      </w:r>
      <w:r w:rsidRPr="00DC4F79">
        <w:rPr>
          <w:rFonts w:ascii="Arial" w:hAnsi="Arial" w:cs="Arial"/>
        </w:rPr>
        <w:t xml:space="preserve"> know about the topic.</w:t>
      </w:r>
    </w:p>
    <w:p w:rsidR="00112944" w:rsidRDefault="00112944" w:rsidP="00112944">
      <w:pPr>
        <w:rPr>
          <w:rFonts w:ascii="Arial" w:hAnsi="Arial" w:cs="Arial"/>
        </w:rPr>
      </w:pPr>
    </w:p>
    <w:p w:rsidR="00112944" w:rsidRPr="00DC4F79"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Pr="00DC4F79" w:rsidRDefault="00112944" w:rsidP="00112944">
      <w:pPr>
        <w:rPr>
          <w:rFonts w:ascii="Arial" w:hAnsi="Arial" w:cs="Arial"/>
        </w:rPr>
      </w:pPr>
      <w:r w:rsidRPr="00DC4F79">
        <w:rPr>
          <w:rFonts w:ascii="Arial" w:hAnsi="Arial" w:cs="Arial"/>
        </w:rPr>
        <w:lastRenderedPageBreak/>
        <w:t xml:space="preserve">Step Two: </w:t>
      </w:r>
      <w:r>
        <w:rPr>
          <w:rFonts w:ascii="Arial" w:hAnsi="Arial" w:cs="Arial"/>
        </w:rPr>
        <w:t>Brainstorm questions that would require this knowledge and thinking (such as interpretation, inference or synthesis) to answer</w:t>
      </w:r>
      <w:r w:rsidRPr="00DC4F79">
        <w:rPr>
          <w:rFonts w:ascii="Arial" w:hAnsi="Arial" w:cs="Arial"/>
        </w:rPr>
        <w:t>?</w:t>
      </w:r>
    </w:p>
    <w:p w:rsidR="00112944" w:rsidRPr="00DC4F79" w:rsidRDefault="00112944" w:rsidP="00112944">
      <w:pPr>
        <w:rPr>
          <w:rFonts w:ascii="Arial" w:hAnsi="Arial" w:cs="Arial"/>
        </w:rPr>
      </w:pPr>
    </w:p>
    <w:p w:rsidR="00112944" w:rsidRPr="00343B5C" w:rsidRDefault="00112944" w:rsidP="00112944">
      <w:pPr>
        <w:rPr>
          <w:rFonts w:ascii="Arial Narrow" w:hAnsi="Arial Narrow" w:cs="Arial"/>
          <w:b/>
          <w:sz w:val="22"/>
          <w:szCs w:val="22"/>
        </w:rPr>
      </w:pPr>
      <w:r w:rsidRPr="00343B5C">
        <w:rPr>
          <w:rFonts w:ascii="Arial Narrow" w:hAnsi="Arial Narrow" w:cs="Arial"/>
          <w:b/>
          <w:sz w:val="22"/>
          <w:szCs w:val="22"/>
        </w:rPr>
        <w:t>Question Starts</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Start a question with:</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Why…?</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What are the reasons…?</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Who would care if …?</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What caused…?</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What if…?</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What is the significance of …?</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What would you change if …?</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Who or what is affect by …?</w:t>
      </w:r>
    </w:p>
    <w:p w:rsidR="00112944" w:rsidRPr="00343B5C" w:rsidRDefault="00112944" w:rsidP="00112944">
      <w:pPr>
        <w:rPr>
          <w:rFonts w:ascii="Arial Narrow" w:hAnsi="Arial Narrow" w:cs="Arial"/>
          <w:sz w:val="22"/>
          <w:szCs w:val="22"/>
        </w:rPr>
      </w:pPr>
      <w:r w:rsidRPr="00343B5C">
        <w:rPr>
          <w:rFonts w:ascii="Arial Narrow" w:hAnsi="Arial Narrow" w:cs="Arial"/>
          <w:sz w:val="22"/>
          <w:szCs w:val="22"/>
        </w:rPr>
        <w:t>What are the purposes of …?</w:t>
      </w: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Pr="00DC4F79"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sectPr w:rsidR="00112944" w:rsidSect="00EA1C2F">
          <w:type w:val="continuous"/>
          <w:pgSz w:w="12240" w:h="15840"/>
          <w:pgMar w:top="1152" w:right="1152" w:bottom="1152" w:left="1152" w:header="720" w:footer="720" w:gutter="0"/>
          <w:cols w:num="2" w:space="720"/>
        </w:sectPr>
      </w:pPr>
    </w:p>
    <w:p w:rsidR="00112944" w:rsidRPr="00DC4F79"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p>
    <w:p w:rsidR="00112944" w:rsidRDefault="00112944" w:rsidP="00112944">
      <w:pPr>
        <w:rPr>
          <w:rFonts w:ascii="Arial" w:hAnsi="Arial" w:cs="Arial"/>
        </w:rPr>
      </w:pPr>
      <w:r w:rsidRPr="00DC4F79">
        <w:rPr>
          <w:rFonts w:ascii="Arial" w:hAnsi="Arial" w:cs="Arial"/>
        </w:rPr>
        <w:t>Step Three: Star the most important questions from your list.</w:t>
      </w:r>
    </w:p>
    <w:p w:rsidR="00112944" w:rsidRPr="00DC4F79" w:rsidRDefault="00112944" w:rsidP="00112944">
      <w:pPr>
        <w:rPr>
          <w:rFonts w:ascii="Arial" w:hAnsi="Arial" w:cs="Arial"/>
        </w:rPr>
      </w:pPr>
    </w:p>
    <w:p w:rsidR="00112944" w:rsidRDefault="00112944" w:rsidP="00112944">
      <w:pPr>
        <w:rPr>
          <w:rFonts w:ascii="Arial" w:hAnsi="Arial" w:cs="Arial"/>
        </w:rPr>
      </w:pPr>
      <w:r w:rsidRPr="00DC4F79">
        <w:rPr>
          <w:rFonts w:ascii="Arial" w:hAnsi="Arial" w:cs="Arial"/>
        </w:rPr>
        <w:t>Step Four: Discuss those questions with a partner.</w:t>
      </w:r>
    </w:p>
    <w:p w:rsidR="00112944" w:rsidRPr="00DC4F79" w:rsidRDefault="00112944" w:rsidP="00112944">
      <w:pPr>
        <w:rPr>
          <w:rFonts w:ascii="Arial" w:hAnsi="Arial" w:cs="Arial"/>
        </w:rPr>
      </w:pPr>
    </w:p>
    <w:p w:rsidR="00112944" w:rsidRPr="00807EA0" w:rsidRDefault="00112944" w:rsidP="00112944">
      <w:pPr>
        <w:rPr>
          <w:rFonts w:ascii="Arial" w:hAnsi="Arial" w:cs="Arial"/>
        </w:rPr>
      </w:pPr>
      <w:r w:rsidRPr="00DC4F79">
        <w:rPr>
          <w:rFonts w:ascii="Arial" w:hAnsi="Arial" w:cs="Arial"/>
        </w:rPr>
        <w:t>Step Five: Reflect: Wh</w:t>
      </w:r>
      <w:r w:rsidRPr="00807EA0">
        <w:rPr>
          <w:rFonts w:ascii="Arial" w:hAnsi="Arial" w:cs="Arial"/>
        </w:rPr>
        <w:t>at new ideas do you have about teaching this topic?</w:t>
      </w:r>
    </w:p>
    <w:p w:rsidR="00112944" w:rsidRPr="00807EA0" w:rsidRDefault="00112944" w:rsidP="00112944">
      <w:pPr>
        <w:ind w:left="360"/>
        <w:rPr>
          <w:rFonts w:ascii="Arial" w:hAnsi="Arial" w:cs="Arial"/>
        </w:rPr>
        <w:sectPr w:rsidR="00112944" w:rsidRPr="00807EA0" w:rsidSect="00EA1C2F">
          <w:type w:val="continuous"/>
          <w:pgSz w:w="12240" w:h="15840"/>
          <w:pgMar w:top="1152" w:right="1152" w:bottom="1152" w:left="1152" w:header="720" w:footer="720" w:gutter="0"/>
          <w:cols w:space="720"/>
        </w:sectPr>
      </w:pPr>
    </w:p>
    <w:p w:rsidR="000632CE" w:rsidRDefault="000632CE" w:rsidP="000632CE">
      <w:pPr>
        <w:jc w:val="center"/>
        <w:rPr>
          <w:rFonts w:ascii="Arial" w:hAnsi="Arial" w:cs="Arial"/>
          <w:b/>
        </w:rPr>
      </w:pPr>
      <w:r w:rsidRPr="007E5A07">
        <w:rPr>
          <w:rFonts w:ascii="Arial" w:hAnsi="Arial" w:cs="Arial"/>
          <w:b/>
        </w:rPr>
        <w:lastRenderedPageBreak/>
        <w:t>Exploring Our Own Understanding</w:t>
      </w:r>
    </w:p>
    <w:p w:rsidR="000632CE" w:rsidRDefault="000632CE" w:rsidP="000632CE">
      <w:pPr>
        <w:rPr>
          <w:rStyle w:val="Strong"/>
          <w:rFonts w:ascii="Arial" w:hAnsi="Arial" w:cs="Arial"/>
        </w:rPr>
      </w:pPr>
    </w:p>
    <w:p w:rsidR="000632CE" w:rsidRDefault="000632CE" w:rsidP="000632CE">
      <w:pPr>
        <w:rPr>
          <w:rStyle w:val="Strong"/>
          <w:rFonts w:ascii="Arial" w:hAnsi="Arial" w:cs="Arial"/>
        </w:rPr>
      </w:pPr>
    </w:p>
    <w:p w:rsidR="000632CE" w:rsidRPr="008871BE" w:rsidRDefault="000632CE" w:rsidP="000632CE">
      <w:pPr>
        <w:rPr>
          <w:rFonts w:ascii="Arial" w:hAnsi="Arial" w:cs="Arial"/>
          <w:sz w:val="22"/>
          <w:szCs w:val="22"/>
        </w:rPr>
      </w:pPr>
      <w:proofErr w:type="gramStart"/>
      <w:r w:rsidRPr="008871BE">
        <w:rPr>
          <w:rStyle w:val="Strong"/>
          <w:rFonts w:ascii="Arial" w:hAnsi="Arial" w:cs="Arial"/>
          <w:sz w:val="22"/>
          <w:szCs w:val="22"/>
        </w:rPr>
        <w:t>understanding</w:t>
      </w:r>
      <w:proofErr w:type="gramEnd"/>
      <w:r w:rsidRPr="008871BE">
        <w:rPr>
          <w:rStyle w:val="Strong"/>
          <w:rFonts w:ascii="Arial" w:hAnsi="Arial" w:cs="Arial"/>
          <w:sz w:val="22"/>
          <w:szCs w:val="22"/>
        </w:rPr>
        <w:t xml:space="preserve"> 1</w:t>
      </w:r>
      <w:r w:rsidRPr="008871BE">
        <w:rPr>
          <w:rFonts w:ascii="Arial" w:hAnsi="Arial" w:cs="Arial"/>
          <w:sz w:val="22"/>
          <w:szCs w:val="22"/>
        </w:rPr>
        <w:t xml:space="preserve"> </w:t>
      </w:r>
      <w:r w:rsidRPr="008871BE">
        <w:rPr>
          <w:rStyle w:val="Strong"/>
          <w:rFonts w:ascii="Arial" w:hAnsi="Arial" w:cs="Arial"/>
          <w:sz w:val="22"/>
          <w:szCs w:val="22"/>
        </w:rPr>
        <w:t>:</w:t>
      </w:r>
      <w:r w:rsidRPr="008871BE">
        <w:rPr>
          <w:rFonts w:ascii="Arial" w:hAnsi="Arial" w:cs="Arial"/>
          <w:sz w:val="22"/>
          <w:szCs w:val="22"/>
        </w:rPr>
        <w:t xml:space="preserve"> a mental grasp </w:t>
      </w:r>
      <w:r w:rsidRPr="008871BE">
        <w:rPr>
          <w:rStyle w:val="Strong"/>
          <w:rFonts w:ascii="Arial" w:hAnsi="Arial" w:cs="Arial"/>
          <w:sz w:val="22"/>
          <w:szCs w:val="22"/>
        </w:rPr>
        <w:t>:</w:t>
      </w:r>
      <w:r w:rsidRPr="008871BE">
        <w:rPr>
          <w:rFonts w:ascii="Arial" w:hAnsi="Arial" w:cs="Arial"/>
          <w:sz w:val="22"/>
          <w:szCs w:val="22"/>
        </w:rPr>
        <w:t xml:space="preserve"> </w:t>
      </w:r>
      <w:hyperlink r:id="rId22" w:history="1">
        <w:r w:rsidRPr="008871BE">
          <w:rPr>
            <w:rStyle w:val="Hyperlink"/>
            <w:rFonts w:ascii="Arial" w:hAnsi="Arial" w:cs="Arial"/>
            <w:sz w:val="22"/>
            <w:szCs w:val="22"/>
          </w:rPr>
          <w:t>comprehension</w:t>
        </w:r>
      </w:hyperlink>
      <w:r w:rsidRPr="008871BE">
        <w:rPr>
          <w:rFonts w:ascii="Arial" w:hAnsi="Arial" w:cs="Arial"/>
          <w:sz w:val="22"/>
          <w:szCs w:val="22"/>
        </w:rPr>
        <w:br/>
      </w:r>
      <w:r w:rsidRPr="008871BE">
        <w:rPr>
          <w:rStyle w:val="Strong"/>
          <w:rFonts w:ascii="Arial" w:hAnsi="Arial" w:cs="Arial"/>
          <w:sz w:val="22"/>
          <w:szCs w:val="22"/>
        </w:rPr>
        <w:t>2 a</w:t>
      </w:r>
      <w:r w:rsidRPr="008871BE">
        <w:rPr>
          <w:rFonts w:ascii="Arial" w:hAnsi="Arial" w:cs="Arial"/>
          <w:sz w:val="22"/>
          <w:szCs w:val="22"/>
        </w:rPr>
        <w:t xml:space="preserve"> </w:t>
      </w:r>
      <w:r w:rsidRPr="008871BE">
        <w:rPr>
          <w:rStyle w:val="Strong"/>
          <w:rFonts w:ascii="Arial" w:hAnsi="Arial" w:cs="Arial"/>
          <w:sz w:val="22"/>
          <w:szCs w:val="22"/>
        </w:rPr>
        <w:t>:</w:t>
      </w:r>
      <w:r w:rsidRPr="008871BE">
        <w:rPr>
          <w:rFonts w:ascii="Arial" w:hAnsi="Arial" w:cs="Arial"/>
          <w:sz w:val="22"/>
          <w:szCs w:val="22"/>
        </w:rPr>
        <w:t xml:space="preserve"> the power of comprehending; </w:t>
      </w:r>
      <w:r w:rsidRPr="008871BE">
        <w:rPr>
          <w:rStyle w:val="Emphasis"/>
          <w:rFonts w:ascii="Arial" w:hAnsi="Arial" w:cs="Arial"/>
          <w:sz w:val="22"/>
          <w:szCs w:val="22"/>
        </w:rPr>
        <w:t>especially</w:t>
      </w:r>
      <w:r w:rsidRPr="008871BE">
        <w:rPr>
          <w:rFonts w:ascii="Arial" w:hAnsi="Arial" w:cs="Arial"/>
          <w:sz w:val="22"/>
          <w:szCs w:val="22"/>
        </w:rPr>
        <w:t xml:space="preserve"> </w:t>
      </w:r>
      <w:r w:rsidRPr="008871BE">
        <w:rPr>
          <w:rStyle w:val="Strong"/>
          <w:rFonts w:ascii="Arial" w:hAnsi="Arial" w:cs="Arial"/>
          <w:sz w:val="22"/>
          <w:szCs w:val="22"/>
        </w:rPr>
        <w:t>:</w:t>
      </w:r>
      <w:r w:rsidRPr="008871BE">
        <w:rPr>
          <w:rFonts w:ascii="Arial" w:hAnsi="Arial" w:cs="Arial"/>
          <w:sz w:val="22"/>
          <w:szCs w:val="22"/>
        </w:rPr>
        <w:t xml:space="preserve"> the capacity to apprehend general relations of particulars </w:t>
      </w:r>
      <w:r w:rsidRPr="008871BE">
        <w:rPr>
          <w:rStyle w:val="Strong"/>
          <w:rFonts w:ascii="Arial" w:hAnsi="Arial" w:cs="Arial"/>
          <w:sz w:val="22"/>
          <w:szCs w:val="22"/>
        </w:rPr>
        <w:t>b</w:t>
      </w:r>
      <w:r w:rsidRPr="008871BE">
        <w:rPr>
          <w:rFonts w:ascii="Arial" w:hAnsi="Arial" w:cs="Arial"/>
          <w:sz w:val="22"/>
          <w:szCs w:val="22"/>
        </w:rPr>
        <w:t xml:space="preserve"> </w:t>
      </w:r>
      <w:r w:rsidRPr="008871BE">
        <w:rPr>
          <w:rStyle w:val="Strong"/>
          <w:rFonts w:ascii="Arial" w:hAnsi="Arial" w:cs="Arial"/>
          <w:sz w:val="22"/>
          <w:szCs w:val="22"/>
        </w:rPr>
        <w:t>:</w:t>
      </w:r>
      <w:r w:rsidRPr="008871BE">
        <w:rPr>
          <w:rFonts w:ascii="Arial" w:hAnsi="Arial" w:cs="Arial"/>
          <w:sz w:val="22"/>
          <w:szCs w:val="22"/>
        </w:rPr>
        <w:t xml:space="preserve"> the power to make experience intelligible by applying concepts and categories. </w:t>
      </w:r>
      <w:proofErr w:type="gramStart"/>
      <w:r w:rsidRPr="008871BE">
        <w:rPr>
          <w:rFonts w:ascii="Arial" w:hAnsi="Arial" w:cs="Arial"/>
          <w:sz w:val="22"/>
          <w:szCs w:val="22"/>
        </w:rPr>
        <w:t>understanding</w:t>
      </w:r>
      <w:proofErr w:type="gramEnd"/>
      <w:r w:rsidRPr="008871BE">
        <w:rPr>
          <w:rFonts w:ascii="Arial" w:hAnsi="Arial" w:cs="Arial"/>
          <w:sz w:val="22"/>
          <w:szCs w:val="22"/>
        </w:rPr>
        <w:t xml:space="preserve">. </w:t>
      </w:r>
      <w:proofErr w:type="gramStart"/>
      <w:r w:rsidRPr="008871BE">
        <w:rPr>
          <w:rFonts w:ascii="Arial" w:hAnsi="Arial" w:cs="Arial"/>
          <w:sz w:val="22"/>
          <w:szCs w:val="22"/>
        </w:rPr>
        <w:t xml:space="preserve">(2010). In </w:t>
      </w:r>
      <w:r w:rsidRPr="008871BE">
        <w:rPr>
          <w:rFonts w:ascii="Arial" w:hAnsi="Arial" w:cs="Arial"/>
          <w:i/>
          <w:iCs/>
          <w:sz w:val="22"/>
          <w:szCs w:val="22"/>
        </w:rPr>
        <w:t>Merriam-Webster Online Dictionary</w:t>
      </w:r>
      <w:r w:rsidRPr="008871BE">
        <w:rPr>
          <w:rFonts w:ascii="Arial" w:hAnsi="Arial" w:cs="Arial"/>
          <w:sz w:val="22"/>
          <w:szCs w:val="22"/>
        </w:rPr>
        <w:t>.</w:t>
      </w:r>
      <w:proofErr w:type="gramEnd"/>
      <w:r>
        <w:rPr>
          <w:rFonts w:ascii="Arial" w:hAnsi="Arial" w:cs="Arial"/>
          <w:sz w:val="22"/>
          <w:szCs w:val="22"/>
        </w:rPr>
        <w:t xml:space="preserve"> </w:t>
      </w:r>
      <w:r w:rsidRPr="008871BE">
        <w:rPr>
          <w:rFonts w:ascii="Arial" w:hAnsi="Arial" w:cs="Arial"/>
          <w:sz w:val="22"/>
          <w:szCs w:val="22"/>
        </w:rPr>
        <w:t>Retrieved May 10, 2010, from http://www.merriam-webster.com/dictionary/understanding</w:t>
      </w:r>
    </w:p>
    <w:p w:rsidR="000632CE" w:rsidRPr="008871BE" w:rsidRDefault="000632CE" w:rsidP="000632CE">
      <w:pPr>
        <w:rPr>
          <w:rFonts w:ascii="Arial" w:hAnsi="Arial" w:cs="Arial"/>
          <w:b/>
          <w:sz w:val="22"/>
          <w:szCs w:val="22"/>
        </w:rPr>
      </w:pPr>
    </w:p>
    <w:p w:rsidR="000632CE" w:rsidRDefault="000632CE" w:rsidP="000632CE">
      <w:pPr>
        <w:rPr>
          <w:rFonts w:ascii="Arial" w:hAnsi="Arial" w:cs="Arial"/>
        </w:rPr>
      </w:pPr>
    </w:p>
    <w:p w:rsidR="000632CE" w:rsidRDefault="000632CE" w:rsidP="000632CE">
      <w:pPr>
        <w:rPr>
          <w:rFonts w:ascii="Arial" w:hAnsi="Arial" w:cs="Arial"/>
        </w:rPr>
      </w:pPr>
    </w:p>
    <w:p w:rsidR="000632CE" w:rsidRPr="00556A40" w:rsidRDefault="000632CE" w:rsidP="000632CE">
      <w:pPr>
        <w:numPr>
          <w:ilvl w:val="0"/>
          <w:numId w:val="6"/>
        </w:numPr>
        <w:rPr>
          <w:rFonts w:ascii="Arial" w:hAnsi="Arial" w:cs="Arial"/>
        </w:rPr>
      </w:pPr>
      <w:r w:rsidRPr="00556A40">
        <w:rPr>
          <w:rFonts w:ascii="Arial" w:hAnsi="Arial" w:cs="Arial"/>
        </w:rPr>
        <w:t>What is something that you understand well?</w:t>
      </w: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numPr>
          <w:ilvl w:val="0"/>
          <w:numId w:val="6"/>
        </w:numPr>
        <w:rPr>
          <w:rFonts w:ascii="Arial" w:hAnsi="Arial" w:cs="Arial"/>
        </w:rPr>
      </w:pPr>
      <w:r w:rsidRPr="00556A40">
        <w:rPr>
          <w:rFonts w:ascii="Arial" w:hAnsi="Arial" w:cs="Arial"/>
        </w:rPr>
        <w:t>How did you develop that understanding?</w:t>
      </w: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numPr>
          <w:ilvl w:val="0"/>
          <w:numId w:val="6"/>
        </w:numPr>
        <w:rPr>
          <w:rFonts w:ascii="Arial" w:hAnsi="Arial" w:cs="Arial"/>
        </w:rPr>
      </w:pPr>
      <w:r w:rsidRPr="00556A40">
        <w:rPr>
          <w:rFonts w:ascii="Arial" w:hAnsi="Arial" w:cs="Arial"/>
        </w:rPr>
        <w:t>How do you know that you understand?</w:t>
      </w: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Pr="00556A40" w:rsidRDefault="000632CE" w:rsidP="000632CE">
      <w:pPr>
        <w:rPr>
          <w:rFonts w:ascii="Arial" w:hAnsi="Arial" w:cs="Arial"/>
        </w:rPr>
      </w:pPr>
    </w:p>
    <w:p w:rsidR="000632CE" w:rsidRDefault="000632CE" w:rsidP="000632CE">
      <w:pPr>
        <w:numPr>
          <w:ilvl w:val="0"/>
          <w:numId w:val="6"/>
        </w:numPr>
        <w:rPr>
          <w:rFonts w:ascii="Arial" w:hAnsi="Arial" w:cs="Arial"/>
        </w:rPr>
      </w:pPr>
      <w:r>
        <w:rPr>
          <w:rFonts w:ascii="Arial" w:hAnsi="Arial" w:cs="Arial"/>
        </w:rPr>
        <w:t xml:space="preserve">Share and record responses to notice: </w:t>
      </w:r>
      <w:r w:rsidRPr="00556A40">
        <w:rPr>
          <w:rFonts w:ascii="Arial" w:hAnsi="Arial" w:cs="Arial"/>
        </w:rPr>
        <w:t>What patterns do we see in our responses?</w:t>
      </w:r>
      <w:r>
        <w:rPr>
          <w:rFonts w:ascii="Arial" w:hAnsi="Arial" w:cs="Arial"/>
        </w:rPr>
        <w:t xml:space="preserve"> </w:t>
      </w:r>
    </w:p>
    <w:p w:rsidR="000632CE" w:rsidRDefault="000632CE" w:rsidP="000632CE">
      <w:pPr>
        <w:rPr>
          <w:rFonts w:ascii="Arial" w:hAnsi="Arial" w:cs="Arial"/>
        </w:rPr>
      </w:pPr>
    </w:p>
    <w:p w:rsidR="000632CE" w:rsidRDefault="000632CE" w:rsidP="000632CE">
      <w:pPr>
        <w:rPr>
          <w:rFonts w:ascii="Arial" w:hAnsi="Arial" w:cs="Arial"/>
        </w:rPr>
      </w:pPr>
    </w:p>
    <w:p w:rsidR="000632CE" w:rsidRDefault="000632CE" w:rsidP="000632CE">
      <w:pPr>
        <w:rPr>
          <w:rFonts w:ascii="Arial" w:hAnsi="Arial" w:cs="Arial"/>
        </w:rPr>
      </w:pPr>
    </w:p>
    <w:p w:rsidR="000632CE" w:rsidRDefault="000632CE" w:rsidP="000632CE">
      <w:pPr>
        <w:rPr>
          <w:rFonts w:ascii="Arial" w:hAnsi="Arial" w:cs="Arial"/>
        </w:rPr>
      </w:pPr>
    </w:p>
    <w:p w:rsidR="000632CE" w:rsidRDefault="000632CE" w:rsidP="000632CE">
      <w:pPr>
        <w:rPr>
          <w:rFonts w:ascii="Arial" w:hAnsi="Arial" w:cs="Arial"/>
        </w:rPr>
      </w:pPr>
    </w:p>
    <w:p w:rsidR="000632CE" w:rsidRDefault="000632CE" w:rsidP="000632CE">
      <w:pPr>
        <w:rPr>
          <w:rFonts w:ascii="Arial" w:hAnsi="Arial" w:cs="Arial"/>
        </w:rPr>
      </w:pPr>
    </w:p>
    <w:p w:rsidR="000632CE" w:rsidRDefault="000632CE" w:rsidP="000632CE">
      <w:pPr>
        <w:rPr>
          <w:rFonts w:ascii="Arial" w:hAnsi="Arial" w:cs="Arial"/>
        </w:rPr>
      </w:pPr>
    </w:p>
    <w:p w:rsidR="000632CE" w:rsidRDefault="000632CE" w:rsidP="000632CE">
      <w:pPr>
        <w:rPr>
          <w:rFonts w:ascii="Arial" w:hAnsi="Arial" w:cs="Arial"/>
        </w:rPr>
      </w:pPr>
    </w:p>
    <w:p w:rsidR="000632CE" w:rsidRPr="00556A40" w:rsidRDefault="000632CE" w:rsidP="000632CE">
      <w:pPr>
        <w:numPr>
          <w:ilvl w:val="0"/>
          <w:numId w:val="6"/>
        </w:numPr>
        <w:rPr>
          <w:rFonts w:ascii="Arial" w:hAnsi="Arial" w:cs="Arial"/>
        </w:rPr>
        <w:sectPr w:rsidR="000632CE" w:rsidRPr="00556A40" w:rsidSect="00EA1C2F">
          <w:pgSz w:w="12240" w:h="15840"/>
          <w:pgMar w:top="1152" w:right="1152" w:bottom="1152" w:left="1152" w:header="720" w:footer="720" w:gutter="0"/>
          <w:cols w:space="720"/>
        </w:sectPr>
      </w:pPr>
      <w:r>
        <w:rPr>
          <w:rFonts w:ascii="Arial" w:hAnsi="Arial" w:cs="Arial"/>
        </w:rPr>
        <w:t xml:space="preserve">Think: What might this tell us about teaching for understanding  </w:t>
      </w: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112944">
      <w:pPr>
        <w:shd w:val="clear" w:color="auto" w:fill="FFFFFF"/>
        <w:spacing w:before="130"/>
        <w:ind w:left="82"/>
        <w:jc w:val="center"/>
        <w:rPr>
          <w:rFonts w:ascii="Arial" w:hAnsi="Arial" w:cs="Arial"/>
          <w:b/>
          <w:bCs/>
          <w:color w:val="2D2D2D"/>
          <w:spacing w:val="-12"/>
          <w:sz w:val="22"/>
          <w:szCs w:val="22"/>
        </w:rPr>
      </w:pPr>
    </w:p>
    <w:p w:rsidR="000632CE" w:rsidRDefault="000632CE" w:rsidP="000632CE">
      <w:pPr>
        <w:shd w:val="clear" w:color="auto" w:fill="FFFFFF"/>
        <w:spacing w:before="130"/>
        <w:rPr>
          <w:rFonts w:ascii="Arial" w:hAnsi="Arial" w:cs="Arial"/>
          <w:b/>
          <w:bCs/>
          <w:color w:val="2D2D2D"/>
          <w:spacing w:val="-12"/>
          <w:sz w:val="22"/>
          <w:szCs w:val="22"/>
        </w:rPr>
        <w:sectPr w:rsidR="000632CE" w:rsidSect="00B76BF5">
          <w:footerReference w:type="default" r:id="rId23"/>
          <w:type w:val="continuous"/>
          <w:pgSz w:w="12240" w:h="15840"/>
          <w:pgMar w:top="1008" w:right="1296" w:bottom="864" w:left="1296" w:header="720" w:footer="720" w:gutter="0"/>
          <w:cols w:num="2" w:space="720"/>
          <w:docGrid w:linePitch="360"/>
        </w:sectPr>
      </w:pPr>
    </w:p>
    <w:p w:rsidR="00112944" w:rsidRPr="00C77B3C" w:rsidRDefault="00112944" w:rsidP="00112944">
      <w:pPr>
        <w:shd w:val="clear" w:color="auto" w:fill="FFFFFF"/>
        <w:spacing w:before="130"/>
        <w:ind w:left="82"/>
        <w:jc w:val="center"/>
        <w:rPr>
          <w:rFonts w:ascii="Arial" w:hAnsi="Arial" w:cs="Arial"/>
          <w:sz w:val="22"/>
          <w:szCs w:val="22"/>
        </w:rPr>
      </w:pPr>
      <w:r w:rsidRPr="00C77B3C">
        <w:rPr>
          <w:rFonts w:ascii="Arial" w:hAnsi="Arial" w:cs="Arial"/>
          <w:b/>
          <w:bCs/>
          <w:color w:val="2D2D2D"/>
          <w:spacing w:val="-12"/>
          <w:sz w:val="22"/>
          <w:szCs w:val="22"/>
        </w:rPr>
        <w:lastRenderedPageBreak/>
        <w:t>PROJECT ZERO/TEACHING FOR UNDERSTANDING RESOURCES</w:t>
      </w:r>
    </w:p>
    <w:p w:rsidR="00112944" w:rsidRPr="00C77B3C" w:rsidRDefault="00112944" w:rsidP="00112944">
      <w:pPr>
        <w:shd w:val="clear" w:color="auto" w:fill="FFFFFF"/>
        <w:spacing w:before="322" w:line="350" w:lineRule="exact"/>
        <w:rPr>
          <w:rFonts w:ascii="Arial Narrow" w:hAnsi="Arial Narrow" w:cs="Arial"/>
          <w:sz w:val="22"/>
          <w:szCs w:val="22"/>
        </w:rPr>
      </w:pPr>
      <w:r w:rsidRPr="00C77B3C">
        <w:rPr>
          <w:rFonts w:ascii="Arial Narrow" w:hAnsi="Arial Narrow" w:cs="Arial"/>
          <w:b/>
          <w:bCs/>
          <w:i/>
          <w:iCs/>
          <w:color w:val="2D2D2D"/>
          <w:spacing w:val="-3"/>
          <w:sz w:val="22"/>
          <w:szCs w:val="22"/>
        </w:rPr>
        <w:t>Printed Materials:</w:t>
      </w:r>
    </w:p>
    <w:p w:rsidR="00112944" w:rsidRPr="00C77B3C" w:rsidRDefault="00112944" w:rsidP="00112944">
      <w:pPr>
        <w:shd w:val="clear" w:color="auto" w:fill="FFFFFF"/>
        <w:spacing w:line="350" w:lineRule="exact"/>
        <w:rPr>
          <w:rFonts w:ascii="Arial Narrow" w:hAnsi="Arial Narrow" w:cs="Arial"/>
          <w:sz w:val="22"/>
          <w:szCs w:val="22"/>
        </w:rPr>
      </w:pPr>
      <w:proofErr w:type="gramStart"/>
      <w:r w:rsidRPr="00C77B3C">
        <w:rPr>
          <w:rFonts w:ascii="Arial Narrow" w:hAnsi="Arial Narrow" w:cs="Arial"/>
          <w:color w:val="2D2D2D"/>
          <w:spacing w:val="-2"/>
          <w:sz w:val="22"/>
          <w:szCs w:val="22"/>
        </w:rPr>
        <w:t>Blythe, Tina, and Associates.</w:t>
      </w:r>
      <w:proofErr w:type="gramEnd"/>
      <w:r w:rsidRPr="00C77B3C">
        <w:rPr>
          <w:rFonts w:ascii="Arial Narrow" w:hAnsi="Arial Narrow" w:cs="Arial"/>
          <w:color w:val="2D2D2D"/>
          <w:spacing w:val="-2"/>
          <w:sz w:val="22"/>
          <w:szCs w:val="22"/>
        </w:rPr>
        <w:t xml:space="preserve"> (1998). </w:t>
      </w:r>
      <w:proofErr w:type="gramStart"/>
      <w:r w:rsidRPr="00C77B3C">
        <w:rPr>
          <w:rFonts w:ascii="Arial Narrow" w:hAnsi="Arial Narrow" w:cs="Arial"/>
          <w:i/>
          <w:iCs/>
          <w:color w:val="2D2D2D"/>
          <w:spacing w:val="-2"/>
          <w:sz w:val="22"/>
          <w:szCs w:val="22"/>
        </w:rPr>
        <w:t>The</w:t>
      </w:r>
      <w:proofErr w:type="gramEnd"/>
      <w:r w:rsidRPr="00C77B3C">
        <w:rPr>
          <w:rFonts w:ascii="Arial Narrow" w:hAnsi="Arial Narrow" w:cs="Arial"/>
          <w:i/>
          <w:iCs/>
          <w:color w:val="2D2D2D"/>
          <w:spacing w:val="-2"/>
          <w:sz w:val="22"/>
          <w:szCs w:val="22"/>
        </w:rPr>
        <w:t xml:space="preserve"> Teaching for Understanding Guide. </w:t>
      </w:r>
      <w:smartTag w:uri="urn:schemas-microsoft-com:office:smarttags" w:element="City">
        <w:smartTag w:uri="urn:schemas-microsoft-com:office:smarttags" w:element="place">
          <w:r w:rsidRPr="00C77B3C">
            <w:rPr>
              <w:rFonts w:ascii="Arial Narrow" w:hAnsi="Arial Narrow" w:cs="Arial"/>
              <w:color w:val="2D2D2D"/>
              <w:spacing w:val="-2"/>
              <w:sz w:val="22"/>
              <w:szCs w:val="22"/>
            </w:rPr>
            <w:t>San</w:t>
          </w:r>
          <w:r>
            <w:rPr>
              <w:rFonts w:ascii="Arial Narrow" w:hAnsi="Arial Narrow" w:cs="Arial"/>
              <w:sz w:val="22"/>
              <w:szCs w:val="22"/>
            </w:rPr>
            <w:t xml:space="preserve"> </w:t>
          </w:r>
          <w:r w:rsidRPr="00C77B3C">
            <w:rPr>
              <w:rFonts w:ascii="Arial Narrow" w:hAnsi="Arial Narrow" w:cs="Arial"/>
              <w:color w:val="2D2D2D"/>
              <w:spacing w:val="-3"/>
              <w:sz w:val="22"/>
              <w:szCs w:val="22"/>
            </w:rPr>
            <w:t>Francisco</w:t>
          </w:r>
        </w:smartTag>
      </w:smartTag>
      <w:r w:rsidRPr="00C77B3C">
        <w:rPr>
          <w:rFonts w:ascii="Arial Narrow" w:hAnsi="Arial Narrow" w:cs="Arial"/>
          <w:color w:val="2D2D2D"/>
          <w:spacing w:val="-3"/>
          <w:sz w:val="22"/>
          <w:szCs w:val="22"/>
        </w:rPr>
        <w:t xml:space="preserve">: </w:t>
      </w:r>
      <w:proofErr w:type="spellStart"/>
      <w:r w:rsidRPr="00C77B3C">
        <w:rPr>
          <w:rFonts w:ascii="Arial Narrow" w:hAnsi="Arial Narrow" w:cs="Arial"/>
          <w:color w:val="2D2D2D"/>
          <w:spacing w:val="-3"/>
          <w:sz w:val="22"/>
          <w:szCs w:val="22"/>
        </w:rPr>
        <w:t>Jossey</w:t>
      </w:r>
      <w:proofErr w:type="spellEnd"/>
      <w:r w:rsidRPr="00C77B3C">
        <w:rPr>
          <w:rFonts w:ascii="Arial Narrow" w:hAnsi="Arial Narrow" w:cs="Arial"/>
          <w:color w:val="2D2D2D"/>
          <w:spacing w:val="-3"/>
          <w:sz w:val="22"/>
          <w:szCs w:val="22"/>
        </w:rPr>
        <w:t>-Bass.</w:t>
      </w:r>
    </w:p>
    <w:p w:rsidR="00112944" w:rsidRPr="00C77B3C" w:rsidRDefault="00112944" w:rsidP="00112944">
      <w:pPr>
        <w:shd w:val="clear" w:color="auto" w:fill="FFFFFF"/>
        <w:spacing w:before="5" w:line="350" w:lineRule="exact"/>
        <w:rPr>
          <w:rFonts w:ascii="Arial Narrow" w:hAnsi="Arial Narrow" w:cs="Arial"/>
          <w:sz w:val="22"/>
          <w:szCs w:val="22"/>
        </w:rPr>
      </w:pPr>
    </w:p>
    <w:p w:rsidR="00112944" w:rsidRPr="00C77B3C" w:rsidRDefault="00112944" w:rsidP="00112944">
      <w:pPr>
        <w:shd w:val="clear" w:color="auto" w:fill="FFFFFF"/>
        <w:spacing w:line="341" w:lineRule="exact"/>
        <w:rPr>
          <w:rFonts w:ascii="Arial Narrow" w:hAnsi="Arial Narrow" w:cs="Arial"/>
          <w:sz w:val="22"/>
          <w:szCs w:val="22"/>
        </w:rPr>
      </w:pPr>
      <w:proofErr w:type="spellStart"/>
      <w:proofErr w:type="gramStart"/>
      <w:r w:rsidRPr="00C77B3C">
        <w:rPr>
          <w:rFonts w:ascii="Arial Narrow" w:hAnsi="Arial Narrow" w:cs="Arial"/>
          <w:color w:val="2D2D2D"/>
          <w:spacing w:val="-3"/>
          <w:sz w:val="22"/>
          <w:szCs w:val="22"/>
        </w:rPr>
        <w:t>Hetland</w:t>
      </w:r>
      <w:proofErr w:type="spellEnd"/>
      <w:r w:rsidRPr="00C77B3C">
        <w:rPr>
          <w:rFonts w:ascii="Arial Narrow" w:hAnsi="Arial Narrow" w:cs="Arial"/>
          <w:color w:val="2D2D2D"/>
          <w:spacing w:val="-3"/>
          <w:sz w:val="22"/>
          <w:szCs w:val="22"/>
        </w:rPr>
        <w:t xml:space="preserve">, Lois, and </w:t>
      </w:r>
      <w:proofErr w:type="spellStart"/>
      <w:r w:rsidRPr="00C77B3C">
        <w:rPr>
          <w:rFonts w:ascii="Arial Narrow" w:hAnsi="Arial Narrow" w:cs="Arial"/>
          <w:color w:val="2D2D2D"/>
          <w:spacing w:val="-3"/>
          <w:sz w:val="22"/>
          <w:szCs w:val="22"/>
        </w:rPr>
        <w:t>Veenema</w:t>
      </w:r>
      <w:proofErr w:type="spellEnd"/>
      <w:r w:rsidRPr="00C77B3C">
        <w:rPr>
          <w:rFonts w:ascii="Arial Narrow" w:hAnsi="Arial Narrow" w:cs="Arial"/>
          <w:color w:val="2D2D2D"/>
          <w:spacing w:val="-3"/>
          <w:sz w:val="22"/>
          <w:szCs w:val="22"/>
        </w:rPr>
        <w:t>, Shirley (Eds.).</w:t>
      </w:r>
      <w:proofErr w:type="gramEnd"/>
      <w:r w:rsidRPr="00C77B3C">
        <w:rPr>
          <w:rFonts w:ascii="Arial Narrow" w:hAnsi="Arial Narrow" w:cs="Arial"/>
          <w:color w:val="2D2D2D"/>
          <w:spacing w:val="-3"/>
          <w:sz w:val="22"/>
          <w:szCs w:val="22"/>
        </w:rPr>
        <w:t xml:space="preserve"> (1999). </w:t>
      </w:r>
      <w:proofErr w:type="gramStart"/>
      <w:r w:rsidRPr="00C77B3C">
        <w:rPr>
          <w:rFonts w:ascii="Arial Narrow" w:hAnsi="Arial Narrow" w:cs="Arial"/>
          <w:i/>
          <w:iCs/>
          <w:color w:val="2D2D2D"/>
          <w:spacing w:val="-3"/>
          <w:sz w:val="22"/>
          <w:szCs w:val="22"/>
        </w:rPr>
        <w:t>The</w:t>
      </w:r>
      <w:proofErr w:type="gramEnd"/>
      <w:r w:rsidRPr="00C77B3C">
        <w:rPr>
          <w:rFonts w:ascii="Arial Narrow" w:hAnsi="Arial Narrow" w:cs="Arial"/>
          <w:i/>
          <w:iCs/>
          <w:color w:val="2D2D2D"/>
          <w:spacing w:val="-3"/>
          <w:sz w:val="22"/>
          <w:szCs w:val="22"/>
        </w:rPr>
        <w:t xml:space="preserve"> Project Zero Classroom: </w:t>
      </w:r>
      <w:r w:rsidRPr="00C77B3C">
        <w:rPr>
          <w:rFonts w:ascii="Arial Narrow" w:hAnsi="Arial Narrow" w:cs="Arial"/>
          <w:i/>
          <w:iCs/>
          <w:color w:val="2D2D2D"/>
          <w:spacing w:val="-2"/>
          <w:sz w:val="22"/>
          <w:szCs w:val="22"/>
        </w:rPr>
        <w:t xml:space="preserve">Views on Understanding. </w:t>
      </w:r>
      <w:smartTag w:uri="urn:schemas-microsoft-com:office:smarttags" w:element="place">
        <w:smartTag w:uri="urn:schemas-microsoft-com:office:smarttags" w:element="City">
          <w:r w:rsidRPr="00C77B3C">
            <w:rPr>
              <w:rFonts w:ascii="Arial Narrow" w:hAnsi="Arial Narrow" w:cs="Arial"/>
              <w:color w:val="2D2D2D"/>
              <w:spacing w:val="-2"/>
              <w:sz w:val="22"/>
              <w:szCs w:val="22"/>
            </w:rPr>
            <w:t>Cambridge</w:t>
          </w:r>
        </w:smartTag>
        <w:r w:rsidRPr="00C77B3C">
          <w:rPr>
            <w:rFonts w:ascii="Arial Narrow" w:hAnsi="Arial Narrow" w:cs="Arial"/>
            <w:color w:val="2D2D2D"/>
            <w:spacing w:val="-2"/>
            <w:sz w:val="22"/>
            <w:szCs w:val="22"/>
          </w:rPr>
          <w:t xml:space="preserve">, </w:t>
        </w:r>
        <w:smartTag w:uri="urn:schemas-microsoft-com:office:smarttags" w:element="State">
          <w:r w:rsidRPr="00C77B3C">
            <w:rPr>
              <w:rFonts w:ascii="Arial Narrow" w:hAnsi="Arial Narrow" w:cs="Arial"/>
              <w:color w:val="2D2D2D"/>
              <w:spacing w:val="-2"/>
              <w:sz w:val="22"/>
              <w:szCs w:val="22"/>
            </w:rPr>
            <w:t>MA</w:t>
          </w:r>
        </w:smartTag>
      </w:smartTag>
      <w:r w:rsidRPr="00C77B3C">
        <w:rPr>
          <w:rFonts w:ascii="Arial Narrow" w:hAnsi="Arial Narrow" w:cs="Arial"/>
          <w:color w:val="2D2D2D"/>
          <w:spacing w:val="-2"/>
          <w:sz w:val="22"/>
          <w:szCs w:val="22"/>
        </w:rPr>
        <w:t>: Harvard Project Zero.</w:t>
      </w:r>
      <w:r w:rsidRPr="00C77B3C">
        <w:rPr>
          <w:rFonts w:ascii="Arial Narrow" w:hAnsi="Arial Narrow" w:cs="Arial"/>
          <w:color w:val="2D2D2D"/>
          <w:spacing w:val="-2"/>
          <w:sz w:val="22"/>
          <w:szCs w:val="22"/>
        </w:rPr>
        <w:br/>
      </w:r>
      <w:r w:rsidRPr="00C77B3C">
        <w:rPr>
          <w:rFonts w:ascii="Arial Narrow" w:hAnsi="Arial Narrow" w:cs="Arial"/>
          <w:color w:val="2D2D2D"/>
          <w:spacing w:val="-2"/>
          <w:sz w:val="22"/>
          <w:szCs w:val="22"/>
        </w:rPr>
        <w:br/>
        <w:t xml:space="preserve">Perkins, D. (2009). </w:t>
      </w:r>
      <w:r w:rsidRPr="00C77B3C">
        <w:rPr>
          <w:rFonts w:ascii="Arial Narrow" w:hAnsi="Arial Narrow" w:cs="Arial"/>
          <w:i/>
          <w:color w:val="2D2D2D"/>
          <w:spacing w:val="-2"/>
          <w:sz w:val="22"/>
          <w:szCs w:val="22"/>
        </w:rPr>
        <w:t>Making Learning Whole: How seven Principles of Teaching can Transform Education</w:t>
      </w:r>
      <w:r w:rsidRPr="00C77B3C">
        <w:rPr>
          <w:rFonts w:ascii="Arial Narrow" w:hAnsi="Arial Narrow" w:cs="Arial"/>
          <w:color w:val="2D2D2D"/>
          <w:spacing w:val="-2"/>
          <w:sz w:val="22"/>
          <w:szCs w:val="22"/>
        </w:rPr>
        <w:t xml:space="preserve">. </w:t>
      </w:r>
      <w:smartTag w:uri="urn:schemas-microsoft-com:office:smarttags" w:element="place">
        <w:smartTag w:uri="urn:schemas-microsoft-com:office:smarttags" w:element="City">
          <w:r w:rsidRPr="00C77B3C">
            <w:rPr>
              <w:rFonts w:ascii="Arial Narrow" w:hAnsi="Arial Narrow" w:cs="Arial"/>
              <w:color w:val="2D2D2D"/>
              <w:spacing w:val="-2"/>
              <w:sz w:val="22"/>
              <w:szCs w:val="22"/>
            </w:rPr>
            <w:t>San Francisco</w:t>
          </w:r>
        </w:smartTag>
        <w:r w:rsidRPr="00C77B3C">
          <w:rPr>
            <w:rFonts w:ascii="Arial Narrow" w:hAnsi="Arial Narrow" w:cs="Arial"/>
            <w:color w:val="2D2D2D"/>
            <w:spacing w:val="-2"/>
            <w:sz w:val="22"/>
            <w:szCs w:val="22"/>
          </w:rPr>
          <w:t xml:space="preserve">, </w:t>
        </w:r>
        <w:smartTag w:uri="urn:schemas-microsoft-com:office:smarttags" w:element="State">
          <w:r w:rsidRPr="00C77B3C">
            <w:rPr>
              <w:rFonts w:ascii="Arial Narrow" w:hAnsi="Arial Narrow" w:cs="Arial"/>
              <w:color w:val="2D2D2D"/>
              <w:spacing w:val="-2"/>
              <w:sz w:val="22"/>
              <w:szCs w:val="22"/>
            </w:rPr>
            <w:t>CA</w:t>
          </w:r>
        </w:smartTag>
      </w:smartTag>
      <w:r w:rsidRPr="00C77B3C">
        <w:rPr>
          <w:rFonts w:ascii="Arial Narrow" w:hAnsi="Arial Narrow" w:cs="Arial"/>
          <w:color w:val="2D2D2D"/>
          <w:spacing w:val="-2"/>
          <w:sz w:val="22"/>
          <w:szCs w:val="22"/>
        </w:rPr>
        <w:t xml:space="preserve">: </w:t>
      </w:r>
      <w:proofErr w:type="spellStart"/>
      <w:r w:rsidRPr="00C77B3C">
        <w:rPr>
          <w:rFonts w:ascii="Arial Narrow" w:hAnsi="Arial Narrow" w:cs="Arial"/>
          <w:color w:val="2D2D2D"/>
          <w:spacing w:val="-2"/>
          <w:sz w:val="22"/>
          <w:szCs w:val="22"/>
        </w:rPr>
        <w:t>Jossey</w:t>
      </w:r>
      <w:proofErr w:type="spellEnd"/>
      <w:r w:rsidRPr="00C77B3C">
        <w:rPr>
          <w:rFonts w:ascii="Arial Narrow" w:hAnsi="Arial Narrow" w:cs="Arial"/>
          <w:color w:val="2D2D2D"/>
          <w:spacing w:val="-2"/>
          <w:sz w:val="22"/>
          <w:szCs w:val="22"/>
        </w:rPr>
        <w:t xml:space="preserve">-Bass. </w:t>
      </w:r>
      <w:smartTag w:uri="urn:schemas-microsoft-com:office:smarttags" w:element="City">
        <w:smartTag w:uri="urn:schemas-microsoft-com:office:smarttags" w:element="place">
          <w:r w:rsidRPr="00C77B3C">
            <w:rPr>
              <w:rFonts w:ascii="Arial Narrow" w:hAnsi="Arial Narrow" w:cs="Arial"/>
              <w:color w:val="2D2D2D"/>
              <w:spacing w:val="-3"/>
              <w:sz w:val="22"/>
              <w:szCs w:val="22"/>
            </w:rPr>
            <w:t>San Francisco</w:t>
          </w:r>
        </w:smartTag>
      </w:smartTag>
      <w:r w:rsidRPr="00C77B3C">
        <w:rPr>
          <w:rFonts w:ascii="Arial Narrow" w:hAnsi="Arial Narrow" w:cs="Arial"/>
          <w:color w:val="2D2D2D"/>
          <w:spacing w:val="-3"/>
          <w:sz w:val="22"/>
          <w:szCs w:val="22"/>
        </w:rPr>
        <w:t xml:space="preserve">: </w:t>
      </w:r>
      <w:proofErr w:type="spellStart"/>
      <w:r w:rsidRPr="00C77B3C">
        <w:rPr>
          <w:rFonts w:ascii="Arial Narrow" w:hAnsi="Arial Narrow" w:cs="Arial"/>
          <w:color w:val="2D2D2D"/>
          <w:spacing w:val="-3"/>
          <w:sz w:val="22"/>
          <w:szCs w:val="22"/>
        </w:rPr>
        <w:t>Jossey</w:t>
      </w:r>
      <w:proofErr w:type="spellEnd"/>
      <w:r w:rsidRPr="00C77B3C">
        <w:rPr>
          <w:rFonts w:ascii="Arial Narrow" w:hAnsi="Arial Narrow" w:cs="Arial"/>
          <w:color w:val="2D2D2D"/>
          <w:spacing w:val="-3"/>
          <w:sz w:val="22"/>
          <w:szCs w:val="22"/>
        </w:rPr>
        <w:t>-Bass.</w:t>
      </w:r>
      <w:r w:rsidRPr="00C77B3C">
        <w:rPr>
          <w:rFonts w:ascii="Arial Narrow" w:hAnsi="Arial Narrow" w:cs="Arial"/>
          <w:color w:val="2D2D2D"/>
          <w:spacing w:val="-2"/>
          <w:sz w:val="22"/>
          <w:szCs w:val="22"/>
        </w:rPr>
        <w:br/>
      </w:r>
      <w:r w:rsidRPr="00C77B3C">
        <w:rPr>
          <w:rFonts w:ascii="Arial Narrow" w:hAnsi="Arial Narrow" w:cs="Arial"/>
          <w:color w:val="2D2D2D"/>
          <w:spacing w:val="-2"/>
          <w:sz w:val="22"/>
          <w:szCs w:val="22"/>
        </w:rPr>
        <w:br/>
        <w:t xml:space="preserve">Perkins, D. (1992). </w:t>
      </w:r>
      <w:r w:rsidRPr="00C77B3C">
        <w:rPr>
          <w:rFonts w:ascii="Arial Narrow" w:hAnsi="Arial Narrow" w:cs="Arial"/>
          <w:i/>
          <w:color w:val="2D2D2D"/>
          <w:spacing w:val="-2"/>
          <w:sz w:val="22"/>
          <w:szCs w:val="22"/>
        </w:rPr>
        <w:t>Smart Schools: Better Thinking and Learning for Every Child.</w:t>
      </w:r>
      <w:r w:rsidRPr="00C77B3C">
        <w:rPr>
          <w:rFonts w:ascii="Arial Narrow" w:hAnsi="Arial Narrow" w:cs="Arial"/>
          <w:color w:val="2D2D2D"/>
          <w:spacing w:val="-2"/>
          <w:sz w:val="22"/>
          <w:szCs w:val="22"/>
        </w:rPr>
        <w:t xml:space="preserve"> </w:t>
      </w:r>
      <w:smartTag w:uri="urn:schemas-microsoft-com:office:smarttags" w:element="State">
        <w:smartTag w:uri="urn:schemas-microsoft-com:office:smarttags" w:element="place">
          <w:r w:rsidRPr="00C77B3C">
            <w:rPr>
              <w:rFonts w:ascii="Arial Narrow" w:hAnsi="Arial Narrow" w:cs="Arial"/>
              <w:color w:val="2D2D2D"/>
              <w:spacing w:val="-2"/>
              <w:sz w:val="22"/>
              <w:szCs w:val="22"/>
            </w:rPr>
            <w:t>New York</w:t>
          </w:r>
        </w:smartTag>
      </w:smartTag>
      <w:r w:rsidRPr="00C77B3C">
        <w:rPr>
          <w:rFonts w:ascii="Arial Narrow" w:hAnsi="Arial Narrow" w:cs="Arial"/>
          <w:color w:val="2D2D2D"/>
          <w:spacing w:val="-2"/>
          <w:sz w:val="22"/>
          <w:szCs w:val="22"/>
        </w:rPr>
        <w:t>: The Free Press.</w:t>
      </w:r>
      <w:r w:rsidRPr="00C77B3C">
        <w:rPr>
          <w:rFonts w:ascii="Arial Narrow" w:hAnsi="Arial Narrow" w:cs="Arial"/>
          <w:color w:val="2D2D2D"/>
          <w:spacing w:val="-2"/>
          <w:sz w:val="22"/>
          <w:szCs w:val="22"/>
        </w:rPr>
        <w:br/>
      </w:r>
      <w:r w:rsidRPr="00C77B3C">
        <w:rPr>
          <w:rFonts w:ascii="Arial Narrow" w:hAnsi="Arial Narrow" w:cs="Arial"/>
          <w:color w:val="2D2D2D"/>
          <w:spacing w:val="-2"/>
          <w:sz w:val="22"/>
          <w:szCs w:val="22"/>
        </w:rPr>
        <w:br/>
      </w:r>
      <w:proofErr w:type="spellStart"/>
      <w:r w:rsidRPr="00C77B3C">
        <w:rPr>
          <w:rFonts w:ascii="Arial Narrow" w:hAnsi="Arial Narrow" w:cs="Arial"/>
          <w:color w:val="2D2D2D"/>
          <w:spacing w:val="-2"/>
          <w:sz w:val="22"/>
          <w:szCs w:val="22"/>
        </w:rPr>
        <w:t>RItchhart</w:t>
      </w:r>
      <w:proofErr w:type="spellEnd"/>
      <w:r w:rsidRPr="00C77B3C">
        <w:rPr>
          <w:rFonts w:ascii="Arial Narrow" w:hAnsi="Arial Narrow" w:cs="Arial"/>
          <w:color w:val="2D2D2D"/>
          <w:spacing w:val="-2"/>
          <w:sz w:val="22"/>
          <w:szCs w:val="22"/>
        </w:rPr>
        <w:t xml:space="preserve">, R. (2002). Intellectual Character: What it is, Why it is Important, and How to Get It. </w:t>
      </w:r>
    </w:p>
    <w:p w:rsidR="00112944" w:rsidRPr="00C77B3C" w:rsidRDefault="00112944" w:rsidP="00112944">
      <w:pPr>
        <w:shd w:val="clear" w:color="auto" w:fill="FFFFFF"/>
        <w:spacing w:before="374"/>
        <w:rPr>
          <w:rFonts w:ascii="Arial Narrow" w:hAnsi="Arial Narrow" w:cs="Arial"/>
          <w:sz w:val="22"/>
          <w:szCs w:val="22"/>
        </w:rPr>
      </w:pPr>
      <w:proofErr w:type="spellStart"/>
      <w:proofErr w:type="gramStart"/>
      <w:r w:rsidRPr="00C77B3C">
        <w:rPr>
          <w:rFonts w:ascii="Arial Narrow" w:hAnsi="Arial Narrow" w:cs="Arial"/>
          <w:color w:val="2D2D2D"/>
          <w:spacing w:val="-3"/>
          <w:sz w:val="22"/>
          <w:szCs w:val="22"/>
        </w:rPr>
        <w:t>Veenema</w:t>
      </w:r>
      <w:proofErr w:type="spellEnd"/>
      <w:r w:rsidRPr="00C77B3C">
        <w:rPr>
          <w:rFonts w:ascii="Arial Narrow" w:hAnsi="Arial Narrow" w:cs="Arial"/>
          <w:color w:val="2D2D2D"/>
          <w:spacing w:val="-3"/>
          <w:sz w:val="22"/>
          <w:szCs w:val="22"/>
        </w:rPr>
        <w:t xml:space="preserve">, Shirley, </w:t>
      </w:r>
      <w:proofErr w:type="spellStart"/>
      <w:r w:rsidRPr="00C77B3C">
        <w:rPr>
          <w:rFonts w:ascii="Arial Narrow" w:hAnsi="Arial Narrow" w:cs="Arial"/>
          <w:color w:val="2D2D2D"/>
          <w:spacing w:val="-3"/>
          <w:sz w:val="22"/>
          <w:szCs w:val="22"/>
        </w:rPr>
        <w:t>Hetland</w:t>
      </w:r>
      <w:proofErr w:type="spellEnd"/>
      <w:r w:rsidRPr="00C77B3C">
        <w:rPr>
          <w:rFonts w:ascii="Arial Narrow" w:hAnsi="Arial Narrow" w:cs="Arial"/>
          <w:color w:val="2D2D2D"/>
          <w:spacing w:val="-3"/>
          <w:sz w:val="22"/>
          <w:szCs w:val="22"/>
        </w:rPr>
        <w:t xml:space="preserve">, Lois, and </w:t>
      </w:r>
      <w:proofErr w:type="spellStart"/>
      <w:r w:rsidRPr="00C77B3C">
        <w:rPr>
          <w:rFonts w:ascii="Arial Narrow" w:hAnsi="Arial Narrow" w:cs="Arial"/>
          <w:color w:val="2D2D2D"/>
          <w:spacing w:val="-3"/>
          <w:sz w:val="22"/>
          <w:szCs w:val="22"/>
        </w:rPr>
        <w:t>Chalfen</w:t>
      </w:r>
      <w:proofErr w:type="spellEnd"/>
      <w:r w:rsidRPr="00C77B3C">
        <w:rPr>
          <w:rFonts w:ascii="Arial Narrow" w:hAnsi="Arial Narrow" w:cs="Arial"/>
          <w:color w:val="2D2D2D"/>
          <w:spacing w:val="-3"/>
          <w:sz w:val="22"/>
          <w:szCs w:val="22"/>
        </w:rPr>
        <w:t>, Karen (Eds.).</w:t>
      </w:r>
      <w:proofErr w:type="gramEnd"/>
      <w:r w:rsidRPr="00C77B3C">
        <w:rPr>
          <w:rFonts w:ascii="Arial Narrow" w:hAnsi="Arial Narrow" w:cs="Arial"/>
          <w:color w:val="2D2D2D"/>
          <w:spacing w:val="-3"/>
          <w:sz w:val="22"/>
          <w:szCs w:val="22"/>
        </w:rPr>
        <w:t xml:space="preserve"> (1997). </w:t>
      </w:r>
      <w:proofErr w:type="gramStart"/>
      <w:r w:rsidRPr="00C77B3C">
        <w:rPr>
          <w:rFonts w:ascii="Arial Narrow" w:hAnsi="Arial Narrow" w:cs="Arial"/>
          <w:i/>
          <w:iCs/>
          <w:color w:val="2D2D2D"/>
          <w:spacing w:val="-3"/>
          <w:sz w:val="22"/>
          <w:szCs w:val="22"/>
        </w:rPr>
        <w:t>The</w:t>
      </w:r>
      <w:proofErr w:type="gramEnd"/>
      <w:r w:rsidRPr="00C77B3C">
        <w:rPr>
          <w:rFonts w:ascii="Arial Narrow" w:hAnsi="Arial Narrow" w:cs="Arial"/>
          <w:i/>
          <w:iCs/>
          <w:color w:val="2D2D2D"/>
          <w:spacing w:val="-3"/>
          <w:sz w:val="22"/>
          <w:szCs w:val="22"/>
        </w:rPr>
        <w:t xml:space="preserve"> Project Zero</w:t>
      </w:r>
      <w:r w:rsidRPr="00C77B3C">
        <w:rPr>
          <w:rFonts w:ascii="Arial Narrow" w:hAnsi="Arial Narrow" w:cs="Arial"/>
          <w:sz w:val="22"/>
          <w:szCs w:val="22"/>
        </w:rPr>
        <w:t>.</w:t>
      </w:r>
    </w:p>
    <w:p w:rsidR="00112944" w:rsidRPr="00C77B3C" w:rsidRDefault="00112944" w:rsidP="00112944">
      <w:pPr>
        <w:shd w:val="clear" w:color="auto" w:fill="FFFFFF"/>
        <w:spacing w:line="341" w:lineRule="exact"/>
        <w:rPr>
          <w:rFonts w:ascii="Arial Narrow" w:hAnsi="Arial Narrow" w:cs="Arial"/>
          <w:sz w:val="22"/>
          <w:szCs w:val="22"/>
        </w:rPr>
      </w:pPr>
      <w:r w:rsidRPr="00C77B3C">
        <w:rPr>
          <w:rFonts w:ascii="Arial Narrow" w:hAnsi="Arial Narrow" w:cs="Arial"/>
          <w:i/>
          <w:iCs/>
          <w:color w:val="2D2D2D"/>
          <w:spacing w:val="-2"/>
          <w:w w:val="88"/>
          <w:sz w:val="22"/>
          <w:szCs w:val="22"/>
        </w:rPr>
        <w:t xml:space="preserve">Classroom: New Approaches to Thinking and Understanding. </w:t>
      </w:r>
      <w:smartTag w:uri="urn:schemas-microsoft-com:office:smarttags" w:element="City">
        <w:smartTag w:uri="urn:schemas-microsoft-com:office:smarttags" w:element="place">
          <w:r w:rsidRPr="00C77B3C">
            <w:rPr>
              <w:rFonts w:ascii="Arial Narrow" w:hAnsi="Arial Narrow" w:cs="Arial"/>
              <w:color w:val="2D2D2D"/>
              <w:spacing w:val="-2"/>
              <w:w w:val="88"/>
              <w:sz w:val="22"/>
              <w:szCs w:val="22"/>
            </w:rPr>
            <w:t>Cambridge</w:t>
          </w:r>
        </w:smartTag>
      </w:smartTag>
      <w:r w:rsidRPr="00C77B3C">
        <w:rPr>
          <w:rFonts w:ascii="Arial Narrow" w:hAnsi="Arial Narrow" w:cs="Arial"/>
          <w:color w:val="2D2D2D"/>
          <w:spacing w:val="-2"/>
          <w:w w:val="88"/>
          <w:sz w:val="22"/>
          <w:szCs w:val="22"/>
        </w:rPr>
        <w:t xml:space="preserve">: Harvard </w:t>
      </w:r>
      <w:r w:rsidRPr="00C77B3C">
        <w:rPr>
          <w:rFonts w:ascii="Arial Narrow" w:hAnsi="Arial Narrow" w:cs="Arial"/>
          <w:color w:val="2D2D2D"/>
          <w:spacing w:val="-3"/>
          <w:w w:val="88"/>
          <w:sz w:val="22"/>
          <w:szCs w:val="22"/>
        </w:rPr>
        <w:t>Project Zero.</w:t>
      </w:r>
    </w:p>
    <w:p w:rsidR="00112944" w:rsidRPr="00C77B3C" w:rsidRDefault="00112944" w:rsidP="00112944">
      <w:pPr>
        <w:shd w:val="clear" w:color="auto" w:fill="FFFFFF"/>
        <w:rPr>
          <w:rFonts w:ascii="Arial Narrow" w:hAnsi="Arial Narrow" w:cs="Arial"/>
          <w:sz w:val="22"/>
          <w:szCs w:val="22"/>
        </w:rPr>
      </w:pPr>
    </w:p>
    <w:p w:rsidR="00112944" w:rsidRPr="00C77B3C" w:rsidRDefault="00112944" w:rsidP="00112944">
      <w:pPr>
        <w:shd w:val="clear" w:color="auto" w:fill="FFFFFF"/>
        <w:spacing w:before="29" w:line="336" w:lineRule="exact"/>
        <w:rPr>
          <w:rFonts w:ascii="Arial Narrow" w:hAnsi="Arial Narrow" w:cs="Arial"/>
          <w:sz w:val="22"/>
          <w:szCs w:val="22"/>
        </w:rPr>
      </w:pPr>
      <w:proofErr w:type="spellStart"/>
      <w:r w:rsidRPr="00C77B3C">
        <w:rPr>
          <w:rFonts w:ascii="Arial Narrow" w:hAnsi="Arial Narrow" w:cs="Arial"/>
          <w:color w:val="2D2D2D"/>
          <w:spacing w:val="-3"/>
          <w:sz w:val="22"/>
          <w:szCs w:val="22"/>
        </w:rPr>
        <w:t>Wiske</w:t>
      </w:r>
      <w:proofErr w:type="spellEnd"/>
      <w:r w:rsidRPr="00C77B3C">
        <w:rPr>
          <w:rFonts w:ascii="Arial Narrow" w:hAnsi="Arial Narrow" w:cs="Arial"/>
          <w:color w:val="2D2D2D"/>
          <w:spacing w:val="-3"/>
          <w:sz w:val="22"/>
          <w:szCs w:val="22"/>
        </w:rPr>
        <w:t xml:space="preserve">, Martha Stone (Ed.). (1998). </w:t>
      </w:r>
      <w:r w:rsidRPr="00C77B3C">
        <w:rPr>
          <w:rFonts w:ascii="Arial Narrow" w:hAnsi="Arial Narrow" w:cs="Arial"/>
          <w:i/>
          <w:iCs/>
          <w:color w:val="2D2D2D"/>
          <w:spacing w:val="-3"/>
          <w:sz w:val="22"/>
          <w:szCs w:val="22"/>
        </w:rPr>
        <w:t xml:space="preserve">Teaching for Understanding: Linking Research with Practice. </w:t>
      </w:r>
      <w:smartTag w:uri="urn:schemas-microsoft-com:office:smarttags" w:element="City">
        <w:smartTag w:uri="urn:schemas-microsoft-com:office:smarttags" w:element="place">
          <w:r w:rsidRPr="00C77B3C">
            <w:rPr>
              <w:rFonts w:ascii="Arial Narrow" w:hAnsi="Arial Narrow" w:cs="Arial"/>
              <w:color w:val="2D2D2D"/>
              <w:spacing w:val="-3"/>
              <w:sz w:val="22"/>
              <w:szCs w:val="22"/>
            </w:rPr>
            <w:t>San Francisco</w:t>
          </w:r>
        </w:smartTag>
      </w:smartTag>
      <w:r w:rsidRPr="00C77B3C">
        <w:rPr>
          <w:rFonts w:ascii="Arial Narrow" w:hAnsi="Arial Narrow" w:cs="Arial"/>
          <w:color w:val="2D2D2D"/>
          <w:spacing w:val="-3"/>
          <w:sz w:val="22"/>
          <w:szCs w:val="22"/>
        </w:rPr>
        <w:t xml:space="preserve">: </w:t>
      </w:r>
      <w:r>
        <w:rPr>
          <w:rFonts w:ascii="Arial Narrow" w:hAnsi="Arial Narrow" w:cs="Arial"/>
          <w:color w:val="2D2D2D"/>
          <w:spacing w:val="-3"/>
          <w:sz w:val="22"/>
          <w:szCs w:val="22"/>
        </w:rPr>
        <w:br/>
      </w:r>
      <w:proofErr w:type="spellStart"/>
      <w:r w:rsidRPr="00C77B3C">
        <w:rPr>
          <w:rFonts w:ascii="Arial Narrow" w:hAnsi="Arial Narrow" w:cs="Arial"/>
          <w:color w:val="2D2D2D"/>
          <w:spacing w:val="-3"/>
          <w:sz w:val="22"/>
          <w:szCs w:val="22"/>
        </w:rPr>
        <w:t>Jossey</w:t>
      </w:r>
      <w:proofErr w:type="spellEnd"/>
      <w:r w:rsidRPr="00C77B3C">
        <w:rPr>
          <w:rFonts w:ascii="Arial Narrow" w:hAnsi="Arial Narrow" w:cs="Arial"/>
          <w:color w:val="2D2D2D"/>
          <w:spacing w:val="-3"/>
          <w:sz w:val="22"/>
          <w:szCs w:val="22"/>
        </w:rPr>
        <w:t>-Bass.</w:t>
      </w:r>
    </w:p>
    <w:p w:rsidR="00112944" w:rsidRPr="00C77B3C" w:rsidRDefault="00112944" w:rsidP="00112944">
      <w:pPr>
        <w:shd w:val="clear" w:color="auto" w:fill="FFFFFF"/>
        <w:rPr>
          <w:rFonts w:ascii="Arial Narrow" w:hAnsi="Arial Narrow" w:cs="Arial"/>
          <w:sz w:val="22"/>
          <w:szCs w:val="22"/>
        </w:rPr>
      </w:pPr>
    </w:p>
    <w:p w:rsidR="00112944" w:rsidRPr="00C77B3C" w:rsidRDefault="00112944" w:rsidP="00112944">
      <w:pPr>
        <w:shd w:val="clear" w:color="auto" w:fill="FFFFFF"/>
        <w:spacing w:line="336" w:lineRule="exact"/>
        <w:rPr>
          <w:rFonts w:ascii="Arial Narrow" w:hAnsi="Arial Narrow" w:cs="Arial"/>
          <w:sz w:val="22"/>
          <w:szCs w:val="22"/>
        </w:rPr>
      </w:pPr>
      <w:r w:rsidRPr="00C77B3C">
        <w:rPr>
          <w:rFonts w:ascii="Arial Narrow" w:hAnsi="Arial Narrow" w:cs="Arial"/>
          <w:b/>
          <w:bCs/>
          <w:i/>
          <w:iCs/>
          <w:color w:val="2D2D2D"/>
          <w:spacing w:val="-7"/>
          <w:sz w:val="22"/>
          <w:szCs w:val="22"/>
        </w:rPr>
        <w:t>Websites:</w:t>
      </w:r>
    </w:p>
    <w:p w:rsidR="00112944" w:rsidRPr="00C77B3C" w:rsidRDefault="00112944" w:rsidP="00112944">
      <w:pPr>
        <w:shd w:val="clear" w:color="auto" w:fill="FFFFFF"/>
        <w:spacing w:line="336" w:lineRule="exact"/>
        <w:rPr>
          <w:rFonts w:ascii="Arial Narrow" w:hAnsi="Arial Narrow" w:cs="Arial"/>
          <w:sz w:val="22"/>
          <w:szCs w:val="22"/>
        </w:rPr>
      </w:pPr>
      <w:r w:rsidRPr="00C77B3C">
        <w:rPr>
          <w:rFonts w:ascii="Arial Narrow" w:hAnsi="Arial Narrow" w:cs="Arial"/>
          <w:color w:val="2D2D2D"/>
          <w:spacing w:val="-3"/>
          <w:sz w:val="22"/>
          <w:szCs w:val="22"/>
          <w:u w:val="single"/>
        </w:rPr>
        <w:t>http://leamweb.harvard.edu/alps</w:t>
      </w:r>
    </w:p>
    <w:p w:rsidR="00112944" w:rsidRPr="00C77B3C" w:rsidRDefault="00112944" w:rsidP="00112944">
      <w:pPr>
        <w:shd w:val="clear" w:color="auto" w:fill="FFFFFF"/>
        <w:tabs>
          <w:tab w:val="left" w:pos="1637"/>
        </w:tabs>
        <w:spacing w:before="5" w:line="336" w:lineRule="exact"/>
        <w:rPr>
          <w:rFonts w:ascii="Arial Narrow" w:hAnsi="Arial Narrow" w:cs="Arial"/>
          <w:sz w:val="22"/>
          <w:szCs w:val="22"/>
        </w:rPr>
      </w:pPr>
      <w:smartTag w:uri="urn:schemas-microsoft-com:office:smarttags" w:element="place">
        <w:r w:rsidRPr="00C77B3C">
          <w:rPr>
            <w:rFonts w:ascii="Arial Narrow" w:hAnsi="Arial Narrow" w:cs="Arial"/>
            <w:color w:val="2D2D2D"/>
            <w:spacing w:val="-3"/>
            <w:sz w:val="22"/>
            <w:szCs w:val="22"/>
          </w:rPr>
          <w:t>ALPS</w:t>
        </w:r>
      </w:smartTag>
      <w:r w:rsidRPr="00C77B3C">
        <w:rPr>
          <w:rFonts w:ascii="Arial Narrow" w:hAnsi="Arial Narrow" w:cs="Arial"/>
          <w:color w:val="2D2D2D"/>
          <w:spacing w:val="-3"/>
          <w:sz w:val="22"/>
          <w:szCs w:val="22"/>
        </w:rPr>
        <w:t>, Active Learning Practice for Schools, is an electronic community dedicated to</w:t>
      </w:r>
    </w:p>
    <w:p w:rsidR="00112944" w:rsidRPr="00C77B3C" w:rsidRDefault="00112944" w:rsidP="00112944">
      <w:pPr>
        <w:shd w:val="clear" w:color="auto" w:fill="FFFFFF"/>
        <w:spacing w:before="5" w:line="336" w:lineRule="exact"/>
        <w:rPr>
          <w:rFonts w:ascii="Arial Narrow" w:hAnsi="Arial Narrow" w:cs="Arial"/>
          <w:sz w:val="22"/>
          <w:szCs w:val="22"/>
        </w:rPr>
      </w:pPr>
      <w:proofErr w:type="gramStart"/>
      <w:r w:rsidRPr="00C77B3C">
        <w:rPr>
          <w:rFonts w:ascii="Arial Narrow" w:hAnsi="Arial Narrow" w:cs="Arial"/>
          <w:color w:val="2D2D2D"/>
          <w:spacing w:val="-3"/>
          <w:sz w:val="22"/>
          <w:szCs w:val="22"/>
        </w:rPr>
        <w:t>the</w:t>
      </w:r>
      <w:proofErr w:type="gramEnd"/>
      <w:r w:rsidRPr="00C77B3C">
        <w:rPr>
          <w:rFonts w:ascii="Arial Narrow" w:hAnsi="Arial Narrow" w:cs="Arial"/>
          <w:color w:val="2D2D2D"/>
          <w:spacing w:val="-3"/>
          <w:sz w:val="22"/>
          <w:szCs w:val="22"/>
        </w:rPr>
        <w:t xml:space="preserve"> improvement and advancement of educational instruction and practice. Its mission </w:t>
      </w:r>
      <w:r w:rsidRPr="00C77B3C">
        <w:rPr>
          <w:rFonts w:ascii="Arial Narrow" w:hAnsi="Arial Narrow" w:cs="Arial"/>
          <w:color w:val="2D2D2D"/>
          <w:spacing w:val="-2"/>
          <w:sz w:val="22"/>
          <w:szCs w:val="22"/>
        </w:rPr>
        <w:t xml:space="preserve">is to foster on-line collaboration between teachers / administrators from around the world and educational researchers, professors, and curriculum designers at Harvard's </w:t>
      </w:r>
      <w:r w:rsidRPr="00C77B3C">
        <w:rPr>
          <w:rFonts w:ascii="Arial Narrow" w:hAnsi="Arial Narrow" w:cs="Arial"/>
          <w:color w:val="2D2D2D"/>
          <w:spacing w:val="-3"/>
          <w:sz w:val="22"/>
          <w:szCs w:val="22"/>
        </w:rPr>
        <w:t>Graduate School of Education and Project Zero.</w:t>
      </w:r>
    </w:p>
    <w:p w:rsidR="00112944" w:rsidRPr="00C77B3C" w:rsidRDefault="00112944" w:rsidP="00112944">
      <w:pPr>
        <w:shd w:val="clear" w:color="auto" w:fill="FFFFFF"/>
        <w:spacing w:before="115" w:line="274" w:lineRule="exact"/>
        <w:rPr>
          <w:rFonts w:ascii="Arial Narrow" w:hAnsi="Arial Narrow" w:cs="Arial"/>
          <w:sz w:val="22"/>
          <w:szCs w:val="22"/>
        </w:rPr>
      </w:pPr>
      <w:r w:rsidRPr="00C77B3C">
        <w:rPr>
          <w:rFonts w:ascii="Arial Narrow" w:hAnsi="Arial Narrow" w:cs="Arial"/>
          <w:color w:val="2D2D2D"/>
          <w:spacing w:val="-5"/>
          <w:sz w:val="22"/>
          <w:szCs w:val="22"/>
          <w:u w:val="single"/>
        </w:rPr>
        <w:t>http://pzweb.harvard.edu</w:t>
      </w:r>
    </w:p>
    <w:p w:rsidR="00112944" w:rsidRPr="00C77B3C" w:rsidRDefault="00112944" w:rsidP="00112944">
      <w:pPr>
        <w:shd w:val="clear" w:color="auto" w:fill="FFFFFF"/>
        <w:spacing w:before="10" w:line="341" w:lineRule="exact"/>
        <w:rPr>
          <w:rFonts w:ascii="Arial Narrow" w:hAnsi="Arial Narrow" w:cs="Arial"/>
          <w:sz w:val="22"/>
          <w:szCs w:val="22"/>
        </w:rPr>
      </w:pPr>
      <w:r w:rsidRPr="00C77B3C">
        <w:rPr>
          <w:rFonts w:ascii="Arial Narrow" w:hAnsi="Arial Narrow" w:cs="Arial"/>
          <w:color w:val="2D2D2D"/>
          <w:spacing w:val="-3"/>
          <w:sz w:val="22"/>
          <w:szCs w:val="22"/>
        </w:rPr>
        <w:t xml:space="preserve">Project Zero's mission is to understand and enhance learning, thinking, and creativity </w:t>
      </w:r>
      <w:r w:rsidRPr="00C77B3C">
        <w:rPr>
          <w:rFonts w:ascii="Arial Narrow" w:hAnsi="Arial Narrow" w:cs="Arial"/>
          <w:color w:val="2D2D2D"/>
          <w:spacing w:val="-2"/>
          <w:sz w:val="22"/>
          <w:szCs w:val="22"/>
        </w:rPr>
        <w:t xml:space="preserve">in the arts, as well as humanistic and scientific disciplines, at the individual and institutional levels. PZ is an educational research group at the Harvard Graduate </w:t>
      </w:r>
      <w:r w:rsidRPr="00C77B3C">
        <w:rPr>
          <w:rFonts w:ascii="Arial Narrow" w:hAnsi="Arial Narrow" w:cs="Arial"/>
          <w:color w:val="2D2D2D"/>
          <w:spacing w:val="-4"/>
          <w:sz w:val="22"/>
          <w:szCs w:val="22"/>
        </w:rPr>
        <w:t>School of Education.</w:t>
      </w:r>
    </w:p>
    <w:p w:rsidR="00112944" w:rsidRPr="00C77B3C" w:rsidRDefault="00112944" w:rsidP="00112944">
      <w:pPr>
        <w:shd w:val="clear" w:color="auto" w:fill="FFFFFF"/>
        <w:spacing w:before="10" w:line="341" w:lineRule="exact"/>
        <w:rPr>
          <w:rFonts w:ascii="Arial Narrow" w:hAnsi="Arial Narrow" w:cs="Arial"/>
          <w:sz w:val="22"/>
          <w:szCs w:val="22"/>
        </w:rPr>
      </w:pPr>
    </w:p>
    <w:p w:rsidR="00112944" w:rsidRPr="00C77B3C" w:rsidRDefault="00112944" w:rsidP="00112944">
      <w:pPr>
        <w:shd w:val="clear" w:color="auto" w:fill="FFFFFF"/>
        <w:spacing w:line="350" w:lineRule="exact"/>
        <w:rPr>
          <w:rFonts w:ascii="Arial Narrow" w:hAnsi="Arial Narrow" w:cs="Arial"/>
          <w:sz w:val="22"/>
          <w:szCs w:val="22"/>
        </w:rPr>
      </w:pPr>
      <w:r w:rsidRPr="00C77B3C">
        <w:rPr>
          <w:rFonts w:ascii="Arial Narrow" w:hAnsi="Arial Narrow" w:cs="Arial"/>
          <w:color w:val="2D2D2D"/>
          <w:spacing w:val="-3"/>
          <w:sz w:val="22"/>
          <w:szCs w:val="22"/>
          <w:u w:val="single"/>
        </w:rPr>
        <w:t>http://wideworld.pz.harvard.edu</w:t>
      </w:r>
    </w:p>
    <w:p w:rsidR="00112944" w:rsidRPr="004B2048" w:rsidRDefault="00112944" w:rsidP="00112944">
      <w:pPr>
        <w:rPr>
          <w:rFonts w:ascii="Arial Narrow" w:hAnsi="Arial Narrow" w:cs="Arial"/>
          <w:sz w:val="22"/>
          <w:szCs w:val="22"/>
        </w:rPr>
      </w:pPr>
      <w:r w:rsidRPr="004B2048">
        <w:rPr>
          <w:rFonts w:ascii="Arial Narrow" w:hAnsi="Arial Narrow" w:cs="Arial"/>
          <w:sz w:val="22"/>
          <w:szCs w:val="22"/>
        </w:rPr>
        <w:t>WIDE World (Wide-scale Interactive Development for Educators) is a relatively new</w:t>
      </w:r>
      <w:r>
        <w:rPr>
          <w:rFonts w:ascii="Arial Narrow" w:hAnsi="Arial Narrow" w:cs="Arial"/>
          <w:sz w:val="22"/>
          <w:szCs w:val="22"/>
        </w:rPr>
        <w:t xml:space="preserve"> </w:t>
      </w:r>
      <w:r w:rsidRPr="004B2048">
        <w:rPr>
          <w:rFonts w:ascii="Arial Narrow" w:hAnsi="Arial Narrow" w:cs="Arial"/>
          <w:sz w:val="22"/>
          <w:szCs w:val="22"/>
        </w:rPr>
        <w:t>distance learning initiative from the Harvard Graduate School of Education. It offers</w:t>
      </w:r>
      <w:r>
        <w:rPr>
          <w:rFonts w:ascii="Arial Narrow" w:hAnsi="Arial Narrow" w:cs="Arial"/>
          <w:sz w:val="22"/>
          <w:szCs w:val="22"/>
        </w:rPr>
        <w:t xml:space="preserve"> </w:t>
      </w:r>
      <w:r w:rsidRPr="004B2048">
        <w:rPr>
          <w:rFonts w:ascii="Arial Narrow" w:hAnsi="Arial Narrow" w:cs="Arial"/>
          <w:sz w:val="22"/>
          <w:szCs w:val="22"/>
        </w:rPr>
        <w:t>educators high-quality, coaching-based professional development at a distance, with a</w:t>
      </w:r>
      <w:r>
        <w:rPr>
          <w:rFonts w:ascii="Arial Narrow" w:hAnsi="Arial Narrow" w:cs="Arial"/>
          <w:sz w:val="22"/>
          <w:szCs w:val="22"/>
        </w:rPr>
        <w:t xml:space="preserve"> </w:t>
      </w:r>
      <w:r w:rsidRPr="004B2048">
        <w:rPr>
          <w:rFonts w:ascii="Arial Narrow" w:hAnsi="Arial Narrow" w:cs="Arial"/>
          <w:sz w:val="22"/>
          <w:szCs w:val="22"/>
        </w:rPr>
        <w:t>focus on teaching for understanding, thinking, assessment, and the integration of new</w:t>
      </w:r>
      <w:r>
        <w:rPr>
          <w:rFonts w:ascii="Arial Narrow" w:hAnsi="Arial Narrow" w:cs="Arial"/>
          <w:sz w:val="22"/>
          <w:szCs w:val="22"/>
        </w:rPr>
        <w:t xml:space="preserve"> </w:t>
      </w:r>
      <w:r w:rsidRPr="004B2048">
        <w:rPr>
          <w:rFonts w:ascii="Arial Narrow" w:hAnsi="Arial Narrow" w:cs="Arial"/>
          <w:sz w:val="22"/>
          <w:szCs w:val="22"/>
        </w:rPr>
        <w:t>technologies.</w:t>
      </w:r>
    </w:p>
    <w:p w:rsidR="00112944" w:rsidRPr="004B2048" w:rsidRDefault="00112944" w:rsidP="00112944">
      <w:pPr>
        <w:rPr>
          <w:rFonts w:ascii="Arial Narrow" w:hAnsi="Arial Narrow" w:cs="Arial"/>
          <w:sz w:val="22"/>
          <w:szCs w:val="22"/>
        </w:rPr>
      </w:pPr>
      <w:r w:rsidRPr="004B2048">
        <w:rPr>
          <w:rFonts w:ascii="Arial Narrow" w:hAnsi="Arial Narrow" w:cs="Arial"/>
          <w:sz w:val="22"/>
          <w:szCs w:val="22"/>
        </w:rPr>
        <w:t>Harvard Project Zero /</w:t>
      </w:r>
      <w:smartTag w:uri="urn:schemas-microsoft-com:office:smarttags" w:element="Street">
        <w:smartTag w:uri="urn:schemas-microsoft-com:office:smarttags" w:element="address">
          <w:r w:rsidRPr="004B2048">
            <w:rPr>
              <w:rFonts w:ascii="Arial Narrow" w:hAnsi="Arial Narrow" w:cs="Arial"/>
              <w:sz w:val="22"/>
              <w:szCs w:val="22"/>
            </w:rPr>
            <w:t>124 Mt Auburn St</w:t>
          </w:r>
        </w:smartTag>
      </w:smartTag>
      <w:r w:rsidRPr="004B2048">
        <w:rPr>
          <w:rFonts w:ascii="Arial Narrow" w:hAnsi="Arial Narrow" w:cs="Arial"/>
          <w:sz w:val="22"/>
          <w:szCs w:val="22"/>
        </w:rPr>
        <w:t xml:space="preserve"> / Fifth Floor / </w:t>
      </w:r>
      <w:smartTag w:uri="urn:schemas-microsoft-com:office:smarttags" w:element="place">
        <w:smartTag w:uri="urn:schemas-microsoft-com:office:smarttags" w:element="City">
          <w:r w:rsidRPr="004B2048">
            <w:rPr>
              <w:rFonts w:ascii="Arial Narrow" w:hAnsi="Arial Narrow" w:cs="Arial"/>
              <w:sz w:val="22"/>
              <w:szCs w:val="22"/>
            </w:rPr>
            <w:t>Cambridge</w:t>
          </w:r>
        </w:smartTag>
        <w:r w:rsidRPr="004B2048">
          <w:rPr>
            <w:rFonts w:ascii="Arial Narrow" w:hAnsi="Arial Narrow" w:cs="Arial"/>
            <w:sz w:val="22"/>
            <w:szCs w:val="22"/>
          </w:rPr>
          <w:t xml:space="preserve">, </w:t>
        </w:r>
        <w:smartTag w:uri="urn:schemas-microsoft-com:office:smarttags" w:element="State">
          <w:r w:rsidRPr="004B2048">
            <w:rPr>
              <w:rFonts w:ascii="Arial Narrow" w:hAnsi="Arial Narrow" w:cs="Arial"/>
              <w:sz w:val="22"/>
              <w:szCs w:val="22"/>
            </w:rPr>
            <w:t>MA</w:t>
          </w:r>
        </w:smartTag>
        <w:r w:rsidRPr="004B2048">
          <w:rPr>
            <w:rFonts w:ascii="Arial Narrow" w:hAnsi="Arial Narrow" w:cs="Arial"/>
            <w:sz w:val="22"/>
            <w:szCs w:val="22"/>
          </w:rPr>
          <w:t xml:space="preserve"> </w:t>
        </w:r>
        <w:smartTag w:uri="urn:schemas-microsoft-com:office:smarttags" w:element="PostalCode">
          <w:r w:rsidRPr="004B2048">
            <w:rPr>
              <w:rFonts w:ascii="Arial Narrow" w:hAnsi="Arial Narrow" w:cs="Arial"/>
              <w:sz w:val="22"/>
              <w:szCs w:val="22"/>
            </w:rPr>
            <w:t>02138</w:t>
          </w:r>
        </w:smartTag>
      </w:smartTag>
      <w:r w:rsidRPr="004B2048">
        <w:rPr>
          <w:rFonts w:ascii="Arial Narrow" w:hAnsi="Arial Narrow" w:cs="Arial"/>
          <w:sz w:val="22"/>
          <w:szCs w:val="22"/>
        </w:rPr>
        <w:t xml:space="preserve"> tel. (617) 495-4342</w:t>
      </w:r>
    </w:p>
    <w:p w:rsidR="0087096E" w:rsidRPr="00476DA4" w:rsidRDefault="0087096E" w:rsidP="0087096E">
      <w:pPr>
        <w:rPr>
          <w:rFonts w:ascii="Arial" w:hAnsi="Arial" w:cs="Arial"/>
          <w:sz w:val="20"/>
          <w:szCs w:val="20"/>
        </w:rPr>
      </w:pPr>
      <w:r w:rsidRPr="00476DA4">
        <w:rPr>
          <w:rFonts w:ascii="Arial" w:hAnsi="Arial" w:cs="Arial"/>
          <w:sz w:val="20"/>
          <w:szCs w:val="20"/>
        </w:rPr>
        <w:t xml:space="preserve">Test your essential questions for use in the classroom. Which of these qualities do the questions have? Make sure that the questions are written in language to be used with students. Note: the questions might be called </w:t>
      </w:r>
      <w:r w:rsidRPr="00476DA4">
        <w:rPr>
          <w:rFonts w:ascii="Arial" w:hAnsi="Arial" w:cs="Arial"/>
          <w:i/>
          <w:sz w:val="20"/>
          <w:szCs w:val="20"/>
        </w:rPr>
        <w:t>investigative questions</w:t>
      </w:r>
      <w:r w:rsidRPr="00476DA4">
        <w:rPr>
          <w:rFonts w:ascii="Arial" w:hAnsi="Arial" w:cs="Arial"/>
          <w:sz w:val="20"/>
          <w:szCs w:val="20"/>
        </w:rPr>
        <w:t xml:space="preserve"> with students because this question will drive the investigation or research for the performance task.</w:t>
      </w:r>
    </w:p>
    <w:p w:rsidR="0087096E" w:rsidRDefault="0087096E" w:rsidP="0087096E">
      <w:pPr>
        <w:rPr>
          <w:rFonts w:asciiTheme="minorHAnsi" w:hAnsiTheme="minorHAnsi"/>
          <w:sz w:val="20"/>
          <w:szCs w:val="20"/>
        </w:rPr>
      </w:pPr>
    </w:p>
    <w:sectPr w:rsidR="0087096E" w:rsidSect="000632CE">
      <w:type w:val="continuous"/>
      <w:pgSz w:w="12240" w:h="15840"/>
      <w:pgMar w:top="1008" w:right="1296" w:bottom="864"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726" w:rsidRDefault="005D3726">
      <w:r>
        <w:separator/>
      </w:r>
    </w:p>
  </w:endnote>
  <w:endnote w:type="continuationSeparator" w:id="0">
    <w:p w:rsidR="005D3726" w:rsidRDefault="005D3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2CE" w:rsidRDefault="000632CE" w:rsidP="00EA1C2F">
    <w:pPr>
      <w:pStyle w:val="Footer"/>
      <w:jc w:val="right"/>
    </w:pPr>
    <w:r>
      <w:rPr>
        <w:rStyle w:val="PageNumber"/>
      </w:rPr>
      <w:fldChar w:fldCharType="begin"/>
    </w:r>
    <w:r>
      <w:rPr>
        <w:rStyle w:val="PageNumber"/>
      </w:rPr>
      <w:instrText xml:space="preserve"> PAGE </w:instrText>
    </w:r>
    <w:r>
      <w:rPr>
        <w:rStyle w:val="PageNumber"/>
      </w:rPr>
      <w:fldChar w:fldCharType="separate"/>
    </w:r>
    <w:r w:rsidR="00A40BF0">
      <w:rPr>
        <w:rStyle w:val="PageNumber"/>
        <w:noProof/>
      </w:rPr>
      <w:t>3</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C2F" w:rsidRDefault="00477DAF" w:rsidP="00EA1C2F">
    <w:pPr>
      <w:pStyle w:val="Footer"/>
      <w:jc w:val="right"/>
    </w:pPr>
    <w:r>
      <w:t xml:space="preserve">Harvard Project Zero Classroom 2009   </w:t>
    </w:r>
    <w:r>
      <w:rPr>
        <w:rStyle w:val="PageNumber"/>
      </w:rPr>
      <w:fldChar w:fldCharType="begin"/>
    </w:r>
    <w:r>
      <w:rPr>
        <w:rStyle w:val="PageNumber"/>
      </w:rPr>
      <w:instrText xml:space="preserve"> PAGE </w:instrText>
    </w:r>
    <w:r>
      <w:rPr>
        <w:rStyle w:val="PageNumber"/>
      </w:rPr>
      <w:fldChar w:fldCharType="separate"/>
    </w:r>
    <w:r w:rsidR="00A40BF0">
      <w:rPr>
        <w:rStyle w:val="PageNumber"/>
        <w:noProof/>
      </w:rPr>
      <w:t>4</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C2F" w:rsidRDefault="00477DAF" w:rsidP="00EA1C2F">
    <w:pPr>
      <w:pStyle w:val="Footer"/>
      <w:jc w:val="right"/>
    </w:pPr>
    <w:r>
      <w:rPr>
        <w:rStyle w:val="PageNumber"/>
      </w:rPr>
      <w:t xml:space="preserve">Rhonda Bondie, 5/10/2010 </w:t>
    </w:r>
    <w:r>
      <w:rPr>
        <w:rStyle w:val="PageNumber"/>
      </w:rPr>
      <w:fldChar w:fldCharType="begin"/>
    </w:r>
    <w:r>
      <w:rPr>
        <w:rStyle w:val="PageNumber"/>
      </w:rPr>
      <w:instrText xml:space="preserve"> PAGE </w:instrText>
    </w:r>
    <w:r>
      <w:rPr>
        <w:rStyle w:val="PageNumber"/>
      </w:rPr>
      <w:fldChar w:fldCharType="separate"/>
    </w:r>
    <w:r w:rsidR="00A40BF0">
      <w:rPr>
        <w:rStyle w:val="PageNumber"/>
        <w:noProof/>
      </w:rPr>
      <w:t>5</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C2F" w:rsidRDefault="00477DAF" w:rsidP="00EA1C2F">
    <w:pPr>
      <w:pStyle w:val="Footer"/>
      <w:jc w:val="right"/>
    </w:pPr>
    <w:r>
      <w:rPr>
        <w:rStyle w:val="PageNumber"/>
      </w:rPr>
      <w:t xml:space="preserve">Harvard Project Zero, Making Thinking Visible </w:t>
    </w:r>
    <w:r>
      <w:rPr>
        <w:rStyle w:val="PageNumber"/>
      </w:rPr>
      <w:fldChar w:fldCharType="begin"/>
    </w:r>
    <w:r>
      <w:rPr>
        <w:rStyle w:val="PageNumber"/>
      </w:rPr>
      <w:instrText xml:space="preserve"> PAGE </w:instrText>
    </w:r>
    <w:r>
      <w:rPr>
        <w:rStyle w:val="PageNumber"/>
      </w:rPr>
      <w:fldChar w:fldCharType="separate"/>
    </w:r>
    <w:r w:rsidR="00A40BF0">
      <w:rPr>
        <w:rStyle w:val="PageNumber"/>
        <w:noProof/>
      </w:rPr>
      <w:t>7</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C2F" w:rsidRDefault="00477DAF" w:rsidP="00EA1C2F">
    <w:pPr>
      <w:pStyle w:val="Footer"/>
      <w:jc w:val="right"/>
    </w:pPr>
    <w:r>
      <w:rPr>
        <w:rStyle w:val="PageNumber"/>
      </w:rPr>
      <w:fldChar w:fldCharType="begin"/>
    </w:r>
    <w:r>
      <w:rPr>
        <w:rStyle w:val="PageNumber"/>
      </w:rPr>
      <w:instrText xml:space="preserve"> PAGE </w:instrText>
    </w:r>
    <w:r>
      <w:rPr>
        <w:rStyle w:val="PageNumber"/>
      </w:rPr>
      <w:fldChar w:fldCharType="separate"/>
    </w:r>
    <w:r w:rsidR="00A40BF0">
      <w:rPr>
        <w:rStyle w:val="PageNumber"/>
        <w:noProof/>
      </w:rPr>
      <w:t>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726" w:rsidRDefault="005D3726">
      <w:r>
        <w:separator/>
      </w:r>
    </w:p>
  </w:footnote>
  <w:footnote w:type="continuationSeparator" w:id="0">
    <w:p w:rsidR="005D3726" w:rsidRDefault="005D37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1095F"/>
    <w:multiLevelType w:val="hybridMultilevel"/>
    <w:tmpl w:val="24C02D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17F838FA"/>
    <w:multiLevelType w:val="hybridMultilevel"/>
    <w:tmpl w:val="30E4267A"/>
    <w:lvl w:ilvl="0" w:tplc="00010409">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91C7EE3"/>
    <w:multiLevelType w:val="hybridMultilevel"/>
    <w:tmpl w:val="06A2D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D221C3"/>
    <w:multiLevelType w:val="hybridMultilevel"/>
    <w:tmpl w:val="DB26CF2E"/>
    <w:lvl w:ilvl="0" w:tplc="3A1A66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523046"/>
    <w:multiLevelType w:val="hybridMultilevel"/>
    <w:tmpl w:val="A6489420"/>
    <w:lvl w:ilvl="0" w:tplc="00010409">
      <w:start w:val="1"/>
      <w:numFmt w:val="bullet"/>
      <w:lvlText w:val=""/>
      <w:lvlJc w:val="left"/>
      <w:pPr>
        <w:tabs>
          <w:tab w:val="num" w:pos="720"/>
        </w:tabs>
        <w:ind w:left="720" w:hanging="360"/>
      </w:pPr>
      <w:rPr>
        <w:rFonts w:ascii="Symbol" w:hAnsi="Symbol"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5B005DB1"/>
    <w:multiLevelType w:val="hybridMultilevel"/>
    <w:tmpl w:val="217AD002"/>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6231FFE"/>
    <w:multiLevelType w:val="hybridMultilevel"/>
    <w:tmpl w:val="19B6B8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ED6583C"/>
    <w:multiLevelType w:val="hybridMultilevel"/>
    <w:tmpl w:val="0D56EB20"/>
    <w:lvl w:ilvl="0" w:tplc="FADEA9FC">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7"/>
  </w:num>
  <w:num w:numId="5">
    <w:abstractNumId w:val="5"/>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944"/>
    <w:rsid w:val="000632CE"/>
    <w:rsid w:val="00112944"/>
    <w:rsid w:val="003171FC"/>
    <w:rsid w:val="00477DAF"/>
    <w:rsid w:val="004E341B"/>
    <w:rsid w:val="005D3726"/>
    <w:rsid w:val="007A10FB"/>
    <w:rsid w:val="0081165E"/>
    <w:rsid w:val="0087096E"/>
    <w:rsid w:val="009C020D"/>
    <w:rsid w:val="00A40BF0"/>
    <w:rsid w:val="00AD5D3E"/>
    <w:rsid w:val="00D33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944"/>
    <w:pPr>
      <w:ind w:left="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12944"/>
    <w:pPr>
      <w:spacing w:before="100" w:beforeAutospacing="1" w:after="100" w:afterAutospacing="1"/>
    </w:pPr>
  </w:style>
  <w:style w:type="character" w:styleId="Hyperlink">
    <w:name w:val="Hyperlink"/>
    <w:basedOn w:val="DefaultParagraphFont"/>
    <w:rsid w:val="00112944"/>
    <w:rPr>
      <w:color w:val="0000FF"/>
      <w:u w:val="single"/>
    </w:rPr>
  </w:style>
  <w:style w:type="character" w:styleId="Strong">
    <w:name w:val="Strong"/>
    <w:basedOn w:val="DefaultParagraphFont"/>
    <w:qFormat/>
    <w:rsid w:val="00112944"/>
    <w:rPr>
      <w:b/>
      <w:bCs/>
    </w:rPr>
  </w:style>
  <w:style w:type="character" w:styleId="Emphasis">
    <w:name w:val="Emphasis"/>
    <w:basedOn w:val="DefaultParagraphFont"/>
    <w:qFormat/>
    <w:rsid w:val="00112944"/>
    <w:rPr>
      <w:i/>
      <w:iCs/>
    </w:rPr>
  </w:style>
  <w:style w:type="paragraph" w:styleId="Footer">
    <w:name w:val="footer"/>
    <w:basedOn w:val="Normal"/>
    <w:link w:val="FooterChar"/>
    <w:rsid w:val="00112944"/>
    <w:pPr>
      <w:tabs>
        <w:tab w:val="center" w:pos="4320"/>
        <w:tab w:val="right" w:pos="8640"/>
      </w:tabs>
    </w:pPr>
  </w:style>
  <w:style w:type="character" w:customStyle="1" w:styleId="FooterChar">
    <w:name w:val="Footer Char"/>
    <w:basedOn w:val="DefaultParagraphFont"/>
    <w:link w:val="Footer"/>
    <w:rsid w:val="00112944"/>
    <w:rPr>
      <w:rFonts w:ascii="Times New Roman" w:eastAsia="Times New Roman" w:hAnsi="Times New Roman" w:cs="Times New Roman"/>
      <w:sz w:val="24"/>
      <w:szCs w:val="24"/>
    </w:rPr>
  </w:style>
  <w:style w:type="character" w:styleId="PageNumber">
    <w:name w:val="page number"/>
    <w:basedOn w:val="DefaultParagraphFont"/>
    <w:rsid w:val="00112944"/>
  </w:style>
  <w:style w:type="paragraph" w:styleId="ListParagraph">
    <w:name w:val="List Paragraph"/>
    <w:basedOn w:val="Normal"/>
    <w:uiPriority w:val="34"/>
    <w:qFormat/>
    <w:rsid w:val="008709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944"/>
    <w:pPr>
      <w:ind w:left="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12944"/>
    <w:pPr>
      <w:spacing w:before="100" w:beforeAutospacing="1" w:after="100" w:afterAutospacing="1"/>
    </w:pPr>
  </w:style>
  <w:style w:type="character" w:styleId="Hyperlink">
    <w:name w:val="Hyperlink"/>
    <w:basedOn w:val="DefaultParagraphFont"/>
    <w:rsid w:val="00112944"/>
    <w:rPr>
      <w:color w:val="0000FF"/>
      <w:u w:val="single"/>
    </w:rPr>
  </w:style>
  <w:style w:type="character" w:styleId="Strong">
    <w:name w:val="Strong"/>
    <w:basedOn w:val="DefaultParagraphFont"/>
    <w:qFormat/>
    <w:rsid w:val="00112944"/>
    <w:rPr>
      <w:b/>
      <w:bCs/>
    </w:rPr>
  </w:style>
  <w:style w:type="character" w:styleId="Emphasis">
    <w:name w:val="Emphasis"/>
    <w:basedOn w:val="DefaultParagraphFont"/>
    <w:qFormat/>
    <w:rsid w:val="00112944"/>
    <w:rPr>
      <w:i/>
      <w:iCs/>
    </w:rPr>
  </w:style>
  <w:style w:type="paragraph" w:styleId="Footer">
    <w:name w:val="footer"/>
    <w:basedOn w:val="Normal"/>
    <w:link w:val="FooterChar"/>
    <w:rsid w:val="00112944"/>
    <w:pPr>
      <w:tabs>
        <w:tab w:val="center" w:pos="4320"/>
        <w:tab w:val="right" w:pos="8640"/>
      </w:tabs>
    </w:pPr>
  </w:style>
  <w:style w:type="character" w:customStyle="1" w:styleId="FooterChar">
    <w:name w:val="Footer Char"/>
    <w:basedOn w:val="DefaultParagraphFont"/>
    <w:link w:val="Footer"/>
    <w:rsid w:val="00112944"/>
    <w:rPr>
      <w:rFonts w:ascii="Times New Roman" w:eastAsia="Times New Roman" w:hAnsi="Times New Roman" w:cs="Times New Roman"/>
      <w:sz w:val="24"/>
      <w:szCs w:val="24"/>
    </w:rPr>
  </w:style>
  <w:style w:type="character" w:styleId="PageNumber">
    <w:name w:val="page number"/>
    <w:basedOn w:val="DefaultParagraphFont"/>
    <w:rsid w:val="00112944"/>
  </w:style>
  <w:style w:type="paragraph" w:styleId="ListParagraph">
    <w:name w:val="List Paragraph"/>
    <w:basedOn w:val="Normal"/>
    <w:uiPriority w:val="34"/>
    <w:qFormat/>
    <w:rsid w:val="008709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stockphoto.com/stock-photo-11596883-nyc.php" TargetMode="External"/><Relationship Id="rId18" Type="http://schemas.openxmlformats.org/officeDocument/2006/relationships/image" Target="http://www.istockphoto.com/file_thumbview_approve/6186712/1/istockphoto_6186712-golden-gate-bridge.jpg" TargetMode="External"/><Relationship Id="rId3" Type="http://schemas.microsoft.com/office/2007/relationships/stylesWithEffects" Target="stylesWithEffect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stockphoto.com/stock-photo-6186712-golden-gate-bridge.php" TargetMode="External"/><Relationship Id="rId20" Type="http://schemas.openxmlformats.org/officeDocument/2006/relationships/hyperlink" Target="http://pzweb.harvard.edu/vt/VisibleThinking_html_files/03_ThinkingRoutines/03d_UnderstandingRoutines/QuestionStarts/QuestionStarts_Routine.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Microsoft_Word_97_-_2003_Document1.doc"/><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http://www.istockphoto.com/file_thumbview_approve/11596883/1/istockphoto_11596883-nyc.jpg" TargetMode="External"/><Relationship Id="rId23" Type="http://schemas.openxmlformats.org/officeDocument/2006/relationships/footer" Target="footer5.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hyperlink" Target="http://www.merriam-webster.com/dictionary/comprehen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1882</Words>
  <Characters>10734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Rhonda Bondie</dc:creator>
  <cp:lastModifiedBy>Rhonda</cp:lastModifiedBy>
  <cp:revision>2</cp:revision>
  <dcterms:created xsi:type="dcterms:W3CDTF">2013-01-23T09:40:00Z</dcterms:created>
  <dcterms:modified xsi:type="dcterms:W3CDTF">2013-01-23T09:40:00Z</dcterms:modified>
</cp:coreProperties>
</file>